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C49C5" w14:textId="77777777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Міністерство освіти і науки України</w:t>
      </w:r>
    </w:p>
    <w:p w14:paraId="04F6C7B6" w14:textId="77777777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A584CFD" w14:textId="77777777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Харківський національний університет імені В.Н. Каразіна</w:t>
      </w:r>
    </w:p>
    <w:p w14:paraId="788E3E67" w14:textId="77777777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3FCF3FA" w14:textId="77777777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Кафедра </w:t>
      </w:r>
      <w:bookmarkStart w:id="0" w:name="_Hlk113351946"/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теоретичної і практичної філософії імені професора Й. Б. Шада</w:t>
      </w:r>
      <w:bookmarkEnd w:id="0"/>
    </w:p>
    <w:p w14:paraId="1A28695B" w14:textId="77777777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B5E8FFE" w14:textId="77777777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58A20C5C" w14:textId="2E710451" w:rsidR="00787BCC" w:rsidRPr="00787BCC" w:rsidRDefault="00500554" w:rsidP="0050055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5778BC">
        <w:rPr>
          <w:noProof/>
          <w:lang w:val="en-US" w:eastAsia="en-US"/>
        </w:rPr>
        <w:drawing>
          <wp:inline distT="0" distB="0" distL="0" distR="0" wp14:anchorId="1AA2E7E2" wp14:editId="20212AD3">
            <wp:extent cx="2865120" cy="1685365"/>
            <wp:effectExtent l="57150" t="76200" r="49530" b="86360"/>
            <wp:docPr id="4" name="Рисунок 4" descr="C:\Users\Dell_Lab\Desktop\photo_2025-11-07_12-28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ell_Lab\Desktop\photo_2025-11-07_12-28-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1386">
                      <a:off x="0" y="0"/>
                      <a:ext cx="2870508" cy="168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57672" w14:textId="77777777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325F5C86" w14:textId="77777777" w:rsidR="00787BCC" w:rsidRPr="00787BCC" w:rsidRDefault="00787BCC" w:rsidP="00787BCC">
      <w:pPr>
        <w:keepNext/>
        <w:suppressAutoHyphens/>
        <w:spacing w:after="240" w:line="240" w:lineRule="auto"/>
        <w:ind w:right="707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Робоча програма навчальної дисципліни</w:t>
      </w:r>
    </w:p>
    <w:p w14:paraId="0F6D3F79" w14:textId="12A2582C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kern w:val="28"/>
          <w:sz w:val="28"/>
          <w:szCs w:val="28"/>
          <w:lang w:val="uk-UA" w:eastAsia="ar-SA"/>
        </w:rPr>
      </w:pPr>
      <w:r w:rsidRPr="00787BCC">
        <w:rPr>
          <w:rFonts w:ascii="Basic Roman" w:eastAsia="Basic Roman" w:hAnsi="Basic Roman"/>
          <w:b/>
          <w:bCs/>
          <w:caps/>
          <w:color w:val="000000"/>
          <w:kern w:val="28"/>
          <w:sz w:val="28"/>
          <w:szCs w:val="20"/>
          <w:u w:val="single"/>
        </w:rPr>
        <w:t>Філософія</w:t>
      </w:r>
    </w:p>
    <w:p w14:paraId="6D28C0AC" w14:textId="77777777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>(назва навчальної дисципліни)</w:t>
      </w:r>
    </w:p>
    <w:p w14:paraId="4F747DC5" w14:textId="77777777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4309CF00" w14:textId="77777777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6A570412" w14:textId="1CC9940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рівень вищої освіти 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>перший (бакалаврський)</w:t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</w:p>
    <w:p w14:paraId="274414E9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14:paraId="79E2F779" w14:textId="59843913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галузь знань 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 xml:space="preserve">03 гуманітарні науки     </w:t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br/>
        <w:t xml:space="preserve">                                                       </w:t>
      </w:r>
      <w:r w:rsidRPr="00787BC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ar-SA"/>
        </w:rPr>
        <w:t>(шифр і назва)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Pr="00787BC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ar-SA"/>
        </w:rPr>
        <w:br/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спеціальність 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  <w:t xml:space="preserve">032 – історія та археологія              </w:t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  <w:t xml:space="preserve">     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br/>
        <w:t xml:space="preserve">                                                       </w:t>
      </w:r>
      <w:r w:rsidRPr="00787BC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ar-SA"/>
        </w:rPr>
        <w:t>(шифр і назва)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br/>
        <w:t xml:space="preserve">освітня програма 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>Історія</w:t>
      </w:r>
      <w:r w:rsidR="0050055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 xml:space="preserve"> та археологія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 xml:space="preserve">______________________         </w:t>
      </w:r>
    </w:p>
    <w:p w14:paraId="133CCC14" w14:textId="77777777" w:rsidR="00787BCC" w:rsidRPr="00787BCC" w:rsidRDefault="00787BCC" w:rsidP="00787BCC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</w:t>
      </w:r>
      <w:r w:rsidRPr="00787BC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ar-SA"/>
        </w:rPr>
        <w:t>(шифр і назва)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</w:p>
    <w:p w14:paraId="1E6DDD21" w14:textId="13113D1F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вид дисципліни 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  <w:t xml:space="preserve">обов’язкова            </w:t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  <w:t xml:space="preserve">      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br/>
        <w:t xml:space="preserve">                                                 </w:t>
      </w:r>
      <w:r w:rsidRPr="00787BC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ar-SA"/>
        </w:rPr>
        <w:t>(обов’язкова/за вибором)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br/>
        <w:t xml:space="preserve">факультет 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>історичний</w:t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 xml:space="preserve">        </w:t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  <w:tab/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br/>
      </w:r>
    </w:p>
    <w:p w14:paraId="77C907DD" w14:textId="77777777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763F910F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58CF09C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AF75AC7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E62506B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CB407B1" w14:textId="07DDEE13" w:rsidR="00787BCC" w:rsidRPr="00787BCC" w:rsidRDefault="00787BCC" w:rsidP="00787B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202</w:t>
      </w:r>
      <w:r w:rsidR="00D4746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/ 202</w:t>
      </w:r>
      <w:r w:rsidR="00D4746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</w:t>
      </w:r>
      <w:r w:rsidRPr="00787B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навчальний рік</w:t>
      </w:r>
    </w:p>
    <w:p w14:paraId="3197DDA7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br w:type="page"/>
      </w:r>
    </w:p>
    <w:p w14:paraId="2A1F2D08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lastRenderedPageBreak/>
        <w:t>Програму рекомендовано до затвердження вченою радою філософського факультету</w:t>
      </w:r>
    </w:p>
    <w:p w14:paraId="090F4BD3" w14:textId="77777777" w:rsidR="00787BCC" w:rsidRPr="00787BCC" w:rsidRDefault="00787BCC" w:rsidP="00787BC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2ADC8ECF" w14:textId="293D90F9" w:rsidR="00787BCC" w:rsidRPr="00787BCC" w:rsidRDefault="00787BCC" w:rsidP="00787BC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Протокол  № </w:t>
      </w:r>
      <w:r w:rsidR="0026442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2F1E6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від </w:t>
      </w:r>
      <w:r w:rsidR="0026442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30</w:t>
      </w:r>
      <w:r w:rsidRPr="002F1E6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червня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D474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 </w:t>
      </w:r>
      <w:r w:rsidRPr="00787BC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 xml:space="preserve">  </w:t>
      </w:r>
    </w:p>
    <w:p w14:paraId="6A5F54AB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6400A2C" w14:textId="503FC565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РОЗРОБНИКИ ПРОГРАМИ:   </w:t>
      </w:r>
      <w:r w:rsidRPr="00787BCC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Перепелиця О.М.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доктор філософських наук,  доцент, </w:t>
      </w:r>
      <w:r w:rsidR="00D474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завідувач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кафедри теоретичної і практичної філософії імені професора Й.Б. Шада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</w:p>
    <w:p w14:paraId="41D322F6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16B537F" w14:textId="51A2CBF1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uk-UA" w:eastAsia="ar-SA"/>
        </w:rPr>
      </w:pPr>
    </w:p>
    <w:p w14:paraId="7D6F0E71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uk-UA" w:eastAsia="ar-SA"/>
        </w:rPr>
      </w:pPr>
    </w:p>
    <w:p w14:paraId="288A070E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Програму схвалено на засіданні кафедри</w:t>
      </w:r>
      <w:r w:rsidRPr="00787B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теоретичної і практичної філософії імені професора Й.Б. Шада</w:t>
      </w:r>
    </w:p>
    <w:p w14:paraId="523D5D41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</w:pPr>
    </w:p>
    <w:p w14:paraId="172F7729" w14:textId="2A7B5560" w:rsidR="00787BCC" w:rsidRPr="00787BCC" w:rsidRDefault="00787BCC" w:rsidP="00787BC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Протокол  № </w:t>
      </w:r>
      <w:r w:rsidRPr="002F1E6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26442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2F1E6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від </w:t>
      </w:r>
      <w:r w:rsidR="0026442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</w:t>
      </w:r>
      <w:r w:rsidRPr="002F1E6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червня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D474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 </w:t>
      </w:r>
      <w:r w:rsidRPr="00787BC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 xml:space="preserve">  </w:t>
      </w:r>
    </w:p>
    <w:p w14:paraId="12FB0CA1" w14:textId="77777777" w:rsidR="00787BCC" w:rsidRPr="00787BCC" w:rsidRDefault="00787BCC" w:rsidP="00787BC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442040D3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2463AB4E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1EAFA236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52EEA10C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Завідувач кафедри теоретичної і практичної філософії</w:t>
      </w:r>
    </w:p>
    <w:p w14:paraId="59302DBC" w14:textId="487CF170" w:rsidR="00787BCC" w:rsidRDefault="00500554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noProof/>
          <w:sz w:val="28"/>
          <w:lang w:val="en-US"/>
        </w:rPr>
        <w:drawing>
          <wp:anchor distT="0" distB="0" distL="0" distR="0" simplePos="0" relativeHeight="251659264" behindDoc="1" locked="0" layoutInCell="1" allowOverlap="1" wp14:anchorId="16B42C03" wp14:editId="641EEBA7">
            <wp:simplePos x="0" y="0"/>
            <wp:positionH relativeFrom="page">
              <wp:align>center</wp:align>
            </wp:positionH>
            <wp:positionV relativeFrom="paragraph">
              <wp:posOffset>68580</wp:posOffset>
            </wp:positionV>
            <wp:extent cx="1042305" cy="694842"/>
            <wp:effectExtent l="0" t="0" r="5715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305" cy="694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BCC"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імені професора Й.Б.</w:t>
      </w:r>
      <w:r w:rsidR="000A21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r w:rsidR="00787BCC"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Шада</w:t>
      </w:r>
      <w:r w:rsidR="00787BCC"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                                        </w:t>
      </w:r>
    </w:p>
    <w:p w14:paraId="27A52260" w14:textId="1EA203EA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Олег ПЕРЕПЕЛИЦЯ</w:t>
      </w:r>
    </w:p>
    <w:p w14:paraId="05248EA0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E3100EF" w14:textId="77777777" w:rsidR="00787BCC" w:rsidRDefault="00787BCC" w:rsidP="00787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804A1E" w14:textId="0E0EF09A" w:rsidR="00787BCC" w:rsidRPr="00787BCC" w:rsidRDefault="00787BCC" w:rsidP="00787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Програму погоджено з гарантом освітньої програми </w:t>
      </w:r>
    </w:p>
    <w:p w14:paraId="62A8515D" w14:textId="77777777" w:rsidR="00787BCC" w:rsidRPr="00787BCC" w:rsidRDefault="00787BCC" w:rsidP="00787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E464F46" w14:textId="77777777" w:rsidR="00787BCC" w:rsidRPr="00787BCC" w:rsidRDefault="00787BCC" w:rsidP="00787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C1F40" w14:textId="77777777" w:rsidR="00787BCC" w:rsidRPr="00787BCC" w:rsidRDefault="00787BCC" w:rsidP="00787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C799C" w14:textId="33E4DCDB" w:rsidR="00787BCC" w:rsidRPr="00787BCC" w:rsidRDefault="00787BCC" w:rsidP="005005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Гарант освітньої програми</w:t>
      </w:r>
      <w:r w:rsidRPr="0078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87B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0554" w:rsidRPr="0070151B">
        <w:rPr>
          <w:noProof/>
          <w:lang w:val="en-US" w:eastAsia="en-US"/>
        </w:rPr>
        <w:drawing>
          <wp:inline distT="0" distB="0" distL="0" distR="0" wp14:anchorId="1EA6D287" wp14:editId="1AFE969E">
            <wp:extent cx="6858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5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Сергій ЛИТОВЧЕНКО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14:paraId="53F2538D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7C280F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198723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Програму погоджено науково-методичною комісією філософського факультету</w:t>
      </w:r>
    </w:p>
    <w:p w14:paraId="2E6232B1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083F7623" w14:textId="6D21BFF2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Протокол  </w:t>
      </w:r>
      <w:r w:rsidRPr="002F1E6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від </w:t>
      </w:r>
      <w:r w:rsidR="0026442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25</w:t>
      </w:r>
      <w:r w:rsidR="00D863AA" w:rsidRPr="002F1E6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2F1E6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червня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787B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</w:t>
      </w:r>
      <w:r w:rsidRPr="00787BC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474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  </w:t>
      </w:r>
      <w:r w:rsidRPr="002F1E6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№ </w:t>
      </w:r>
      <w:r w:rsidRPr="002F1E65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</w:p>
    <w:p w14:paraId="05A3DB49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7A202654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3D54F" w14:textId="5CC99C83" w:rsidR="00787BCC" w:rsidRDefault="00500554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noProof/>
          <w:sz w:val="28"/>
          <w:lang w:val="en-U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191E818" wp14:editId="742BABD9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1152525" cy="50038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500380"/>
                          <a:chOff x="0" y="0"/>
                          <a:chExt cx="1152525" cy="50038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827" y="0"/>
                            <a:ext cx="1012189" cy="499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348062"/>
                            <a:ext cx="624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">
                                <a:moveTo>
                                  <a:pt x="0" y="0"/>
                                </a:moveTo>
                                <a:lnTo>
                                  <a:pt x="623997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6665E" id="Group 5" o:spid="_x0000_s1026" style="position:absolute;margin-left:0;margin-top:3.6pt;width:90.75pt;height:39.4pt;z-index:-251655168;mso-wrap-distance-left:0;mso-wrap-distance-right:0;mso-position-horizontal:center;mso-position-horizontal-relative:margin" coordsize="11525,5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398;width:10122;height:4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">
                  <v:imagedata r:id="rId11" o:title=""/>
                </v:shape>
                <v:shape id="Graphic 7" o:spid="_x0000_s1028" style="position:absolute;top:3480;width:6242;height:13;visibility:visible;mso-wrap-style:square;v-text-anchor:top" coordsize="624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" path="m,l623997,e" filled="f" strokeweight=".20106mm">
                  <v:path arrowok="t"/>
                </v:shape>
                <w10:wrap anchorx="margin"/>
              </v:group>
            </w:pict>
          </mc:Fallback>
        </mc:AlternateContent>
      </w:r>
      <w:r w:rsidR="00787BCC"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Голова науково-методичної комісії</w:t>
      </w:r>
    </w:p>
    <w:p w14:paraId="3E6B682A" w14:textId="350004EC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філософського факультету </w:t>
      </w:r>
      <w:r w:rsidRPr="00787B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</w:t>
      </w:r>
      <w:r w:rsidRPr="00787B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Pr="00787B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Сергій</w:t>
      </w:r>
      <w:r w:rsidRPr="00787B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ГОЛІКОВ</w:t>
      </w:r>
      <w:r w:rsidRPr="00787B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14:paraId="3987F2A4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F74602F" w14:textId="77777777" w:rsidR="00787BCC" w:rsidRPr="00787BCC" w:rsidRDefault="00787BCC" w:rsidP="00787B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E00F61B" w14:textId="77777777" w:rsidR="00787BCC" w:rsidRDefault="00787B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sic Roman" w:eastAsia="Basic Roman" w:hAnsi="Basic Roman"/>
          <w:color w:val="000000"/>
          <w:kern w:val="1"/>
          <w:sz w:val="32"/>
          <w:szCs w:val="20"/>
          <w:lang w:val="uk-UA"/>
        </w:rPr>
      </w:pPr>
    </w:p>
    <w:p w14:paraId="035207AE" w14:textId="77777777" w:rsidR="002F28EE" w:rsidRDefault="002F28E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/>
        </w:rPr>
        <w:br w:type="page"/>
      </w:r>
    </w:p>
    <w:p w14:paraId="2A3401B7" w14:textId="17145D75" w:rsidR="00CA2480" w:rsidRDefault="005F63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/>
        </w:rPr>
        <w:lastRenderedPageBreak/>
        <w:t>Вступ</w:t>
      </w:r>
    </w:p>
    <w:p w14:paraId="28328BB8" w14:textId="77777777" w:rsidR="00CA2480" w:rsidRDefault="00CA24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/>
        </w:rPr>
      </w:pPr>
    </w:p>
    <w:p w14:paraId="3626DB33" w14:textId="7B869242" w:rsidR="00CA2480" w:rsidRDefault="005F6367">
      <w:pP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Програма навчальної дисципліни “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Філософія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” складена відповідно до освітньо-професійної програми підготовки </w:t>
      </w:r>
    </w:p>
    <w:p w14:paraId="0BB406B4" w14:textId="77777777" w:rsidR="00CA2480" w:rsidRDefault="00CA2480">
      <w:pP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471CC55" w14:textId="77777777" w:rsidR="00CA2480" w:rsidRDefault="005F6367">
      <w:pP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перший (бакалаврський)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_____________________________ </w:t>
      </w:r>
    </w:p>
    <w:p w14:paraId="6CB8A168" w14:textId="77777777" w:rsidR="00CA2480" w:rsidRDefault="005F636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(назва рівня вищої освіти, освітньо-кваліфікаційного рівня)</w:t>
      </w:r>
    </w:p>
    <w:p w14:paraId="02150C65" w14:textId="77777777" w:rsidR="00CA2480" w:rsidRDefault="00CA2480">
      <w:pPr>
        <w:suppressAutoHyphens/>
        <w:spacing w:after="0" w:line="240" w:lineRule="auto"/>
        <w:ind w:firstLine="29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892AAC" w14:textId="77777777" w:rsidR="00CA2480" w:rsidRDefault="005F6367">
      <w:pPr>
        <w:suppressAutoHyphens/>
        <w:spacing w:after="0" w:line="240" w:lineRule="auto"/>
        <w:ind w:left="29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спеціальності </w:t>
      </w:r>
      <w:r w:rsidRPr="00CB707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/>
        </w:rPr>
        <w:t>_</w:t>
      </w:r>
      <w:r w:rsidR="00594B6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val="uk-UA"/>
        </w:rPr>
        <w:t>032 історія та археологія</w:t>
      </w:r>
      <w:r w:rsidRPr="00CB707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</w:t>
      </w:r>
    </w:p>
    <w:p w14:paraId="192A69A6" w14:textId="77777777" w:rsidR="00CA2480" w:rsidRDefault="005F6367">
      <w:pPr>
        <w:keepNext/>
        <w:suppressAutoHyphens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1. Опис навчальної дисципліни</w:t>
      </w:r>
    </w:p>
    <w:p w14:paraId="0B23D256" w14:textId="77777777" w:rsidR="00CA2480" w:rsidRDefault="005F636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1.1. Мета викладання навчальної дисципліни</w:t>
      </w:r>
    </w:p>
    <w:p w14:paraId="7848D63A" w14:textId="77777777" w:rsidR="00CA2480" w:rsidRDefault="005F636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Формування в майбутніх фахівців засад наукового пізнання, критичного мислення,здатність до набуття нових знань і вмінь, органзовувати свою діяльність автономно і в команді. Ознайомлення студентів з актуальними філософськими проблемами та  шляхами їх розв’язання; створення теоретичного підґрунтя для їхньої свідомої світоглядної орієнтації,  соціальної активності й відповідальності. Сприяти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формуванню загальнолюдських моральних норм та цінностей, поваги до різноманіття та міжкультурності;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комунікабельностість, креативність, толерантність, здатність до системного мислення та самовдосконалення.  </w:t>
      </w:r>
    </w:p>
    <w:p w14:paraId="1D4F56A0" w14:textId="77777777" w:rsidR="00CA2480" w:rsidRDefault="005F636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1.2. Основні завдання вивчення дисципліни</w:t>
      </w:r>
    </w:p>
    <w:p w14:paraId="07BAECCE" w14:textId="39DDE46D" w:rsidR="00CA2480" w:rsidRDefault="005F636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Задля досягнення відповідних компетентностей у ході курсу розглядатимуться головні філософські проблеми, умови виникнення, зміст та трансформацію основних філософських концептів і проблем; аналізуватимуться  основні філософські тексти, що висвітлюють головні світоглядні питання.</w:t>
      </w:r>
    </w:p>
    <w:p w14:paraId="109100AB" w14:textId="1D4AE80A" w:rsidR="00B92F60" w:rsidRDefault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Вивчення курсу передбачає формування наступних загальних компетентностей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6D824FDE" w14:textId="05B0166B" w:rsidR="00B92F60" w:rsidRPr="00B92F60" w:rsidRDefault="00B92F60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ЗК 1. Здатність реаліз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увати свої права і обов’язки як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члена сусп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ільства, усвідомлювати цінності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громадянського (вільн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 демократичного) суспільства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та необхідність його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сталого розвитку, верховенства 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права, прав і свобод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людини і громадянина в Україні,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позиціонувати 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ебе як випускника Каразінського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університ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ету. (компетентність, визначена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Університетом)</w:t>
      </w:r>
    </w:p>
    <w:p w14:paraId="692654B6" w14:textId="423E53B8" w:rsidR="00B92F60" w:rsidRPr="00B92F60" w:rsidRDefault="00B92F60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ЗК 2. Здатність зберігати та примножувати мораль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ні,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культурні, наукові цінно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сті і досягнення суспільства на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основі розуміння істо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рії та закономірностей розвитку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предметної області, її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місця у загальній системі знань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природу і суспіль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ство та у розвитку суспільства,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техніки і технологій, використовува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 різні види та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форми рухової активно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сті для активного відпочинку та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ведення здорового способу життя.</w:t>
      </w:r>
    </w:p>
    <w:p w14:paraId="27584719" w14:textId="77777777" w:rsidR="00B92F60" w:rsidRDefault="00B92F60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ЗК 3. Здатність до 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бстрактного мислення, аналізу і синтезу.</w:t>
      </w:r>
    </w:p>
    <w:p w14:paraId="0A89D616" w14:textId="450996FA" w:rsidR="00B92F60" w:rsidRDefault="00B92F60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ЗК 4. Здатність за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стосовувати знання в практичних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ситуаціях.</w:t>
      </w:r>
    </w:p>
    <w:p w14:paraId="1BF1D2B5" w14:textId="7873D1AF" w:rsidR="00B92F60" w:rsidRDefault="00B92F60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ЗК 8. Здатність виявляти, стави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 та вирішувати 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проблеми, а також бути критичним і самокритичним.</w:t>
      </w:r>
    </w:p>
    <w:p w14:paraId="0E4027C1" w14:textId="7B2D7C3B" w:rsidR="00B92F60" w:rsidRDefault="00B92F60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ЗК 12. Здатніс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ть ухвалювати рішення та діяти,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дотримуючись принц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ипу неприпустимості корупції та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будь-яких інших проявів недоброчесності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B03E6C9" w14:textId="24CF900B" w:rsidR="00B92F60" w:rsidRDefault="00B92F60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Формування наступних фахових компетентностей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49D5AA12" w14:textId="4B5EEE5C" w:rsidR="00B92F60" w:rsidRDefault="00B92F60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ФК 1. Здатн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ість до критичного усвідомлення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взаємозв’язку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між фактами, подіями, явищами і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процесами в минулому та сучасності.</w:t>
      </w:r>
    </w:p>
    <w:p w14:paraId="13EB1A63" w14:textId="144B7051" w:rsidR="00B92F60" w:rsidRDefault="00B92F60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ФК 8. Здатність 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икористовувати фахові знання та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професійні навички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процесі виявлення, охорони та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популяризації матеріальної і нематеріально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культурної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спадщини.</w:t>
      </w:r>
    </w:p>
    <w:p w14:paraId="2D207D16" w14:textId="186900BA" w:rsidR="00B92F60" w:rsidRDefault="00B92F60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ФК 10. Здат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ність використовувати у фаховій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діяльності знання г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уманітарних та соціальних наук,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вміння аналіз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увати, оцінювати і прогнозувати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політичні, економічні,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культурні й соціальні події та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явища.</w:t>
      </w:r>
    </w:p>
    <w:p w14:paraId="1705D922" w14:textId="4D39B10D" w:rsidR="00B92F60" w:rsidRDefault="00B92F60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4A2567" w14:textId="77777777" w:rsidR="00B92F60" w:rsidRDefault="00B92F60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91B428D" w14:textId="77777777" w:rsidR="00CA2480" w:rsidRDefault="005F636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ab/>
        <w:t>1.3. Кількість кредитів 3</w:t>
      </w:r>
    </w:p>
    <w:p w14:paraId="15D4D90B" w14:textId="77777777" w:rsidR="00CA2480" w:rsidRDefault="005F636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1.4. Загальна кількість годин 90</w:t>
      </w:r>
    </w:p>
    <w:p w14:paraId="219728DB" w14:textId="77777777" w:rsidR="00CA2480" w:rsidRDefault="005F63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W w:w="957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5041"/>
      </w:tblGrid>
      <w:tr w:rsidR="00CA2480" w14:paraId="1CCF2CC2" w14:textId="77777777"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1354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1.5. Характеристика навчальної дисципліни</w:t>
            </w:r>
          </w:p>
          <w:p w14:paraId="0D7D5915" w14:textId="77777777" w:rsidR="00CA2480" w:rsidRDefault="00CA2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A2480" w14:paraId="4B21967A" w14:textId="77777777"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D5CF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Нормативна </w:t>
            </w:r>
          </w:p>
          <w:p w14:paraId="15BB3D0B" w14:textId="77777777" w:rsidR="00CA2480" w:rsidRDefault="00CA2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A2480" w14:paraId="2215F61B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AB19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C3AF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Заочна (дистанційна) форма навчання</w:t>
            </w:r>
          </w:p>
        </w:tc>
      </w:tr>
      <w:tr w:rsidR="00CA2480" w14:paraId="7118630B" w14:textId="77777777"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2201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 підготовки</w:t>
            </w:r>
          </w:p>
        </w:tc>
      </w:tr>
      <w:tr w:rsidR="00CA2480" w14:paraId="6028968A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7F4D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2-й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92CD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2-й</w:t>
            </w:r>
          </w:p>
        </w:tc>
      </w:tr>
      <w:tr w:rsidR="00CA2480" w14:paraId="55A07E1B" w14:textId="77777777"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24B2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</w:tr>
      <w:tr w:rsidR="00CA2480" w14:paraId="7D5D4B45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A98E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4-й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5499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4-й</w:t>
            </w:r>
          </w:p>
        </w:tc>
      </w:tr>
      <w:tr w:rsidR="00CA2480" w14:paraId="29CAACE4" w14:textId="77777777"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8029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</w:tr>
      <w:tr w:rsidR="00CA2480" w14:paraId="7CFFFC10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7461" w14:textId="7B724187" w:rsidR="00CA2480" w:rsidRDefault="00D474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5F63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8701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год.</w:t>
            </w:r>
          </w:p>
        </w:tc>
      </w:tr>
      <w:tr w:rsidR="00CA2480" w14:paraId="5F5F2EC9" w14:textId="77777777"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F5B1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 семінарські заняття</w:t>
            </w:r>
          </w:p>
        </w:tc>
      </w:tr>
      <w:tr w:rsidR="00CA2480" w14:paraId="4F47B90B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2CAA8" w14:textId="2B7730CE" w:rsidR="00CA2480" w:rsidRDefault="00D474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5F63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6F9D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CA2480" w14:paraId="5207B234" w14:textId="77777777"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C120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 заняття</w:t>
            </w:r>
          </w:p>
        </w:tc>
      </w:tr>
      <w:tr w:rsidR="00CA2480" w14:paraId="10A603ED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5CF8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5508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CA2480" w14:paraId="068DAA7B" w14:textId="77777777"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63C7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CA2480" w14:paraId="6EA0AF22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D45A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 год.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45DB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 год.</w:t>
            </w:r>
          </w:p>
        </w:tc>
      </w:tr>
      <w:tr w:rsidR="00CA2480" w14:paraId="2C8A9064" w14:textId="77777777"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9D9F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Індивідуальні завдання </w:t>
            </w:r>
          </w:p>
        </w:tc>
      </w:tr>
      <w:tr w:rsidR="00CA2480" w14:paraId="462CA98D" w14:textId="77777777"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0592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год.</w:t>
            </w:r>
          </w:p>
        </w:tc>
      </w:tr>
    </w:tbl>
    <w:p w14:paraId="28DE4A3D" w14:textId="3A504A3A" w:rsidR="00CA2480" w:rsidRDefault="00CA2480" w:rsidP="00B92F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2D2CF4A" w14:textId="77777777" w:rsidR="00CA2480" w:rsidRDefault="005F6367">
      <w:pPr>
        <w:suppressAutoHyphens/>
        <w:spacing w:after="0" w:line="240" w:lineRule="auto"/>
        <w:ind w:left="540" w:firstLine="1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1.6. Заплановані результати навчання</w:t>
      </w:r>
    </w:p>
    <w:p w14:paraId="02F672DA" w14:textId="78FE40A3" w:rsidR="00B92F60" w:rsidRDefault="005F6367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Згідно з вимогами освітньо-професійної програми студенти повинні досягти таких результатів навчання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083C6EA6" w14:textId="5A40C7D4" w:rsidR="00B92F60" w:rsidRPr="00B92F60" w:rsidRDefault="00B92F60" w:rsidP="00B92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ПРН 1. Знати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свої права і обов’язки як члена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суспільства, усвідо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млювати цінності громадянського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суспільства, дотр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имуватися принципу верховенства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права, поважати пр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ава і свободи людини. (ПРН, які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було визначено університетом)</w:t>
      </w:r>
    </w:p>
    <w:p w14:paraId="58AA4662" w14:textId="742ED1F4" w:rsidR="00B92F60" w:rsidRPr="00B92F60" w:rsidRDefault="00B92F60" w:rsidP="00B92F6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ПРН 2. Розуміти контекст і причини відповідних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історичних подій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використовувати ці знання у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професійній діяльності</w:t>
      </w:r>
    </w:p>
    <w:p w14:paraId="5EC7FD4D" w14:textId="47DE2170" w:rsidR="00CA2480" w:rsidRDefault="00B92F60" w:rsidP="00B92F6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ПРН 3. Знати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найважливіші факти історичного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минулого україн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ського народу і історії людства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загалом, а також мати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більш глибокі знання про певний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історичний період або проблему.</w:t>
      </w:r>
    </w:p>
    <w:p w14:paraId="2FB59E7B" w14:textId="64551AA6" w:rsidR="00B92F60" w:rsidRDefault="00B92F60" w:rsidP="00B92F6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ПРН 8. Брати участь у плануванні та виконанні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наукових досліджен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ь у сфері історії, презентувати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результати досліджень, аргументувати висновки.</w:t>
      </w:r>
    </w:p>
    <w:p w14:paraId="7826A7B3" w14:textId="2A9C942C" w:rsidR="00B92F60" w:rsidRPr="00B92F60" w:rsidRDefault="00B92F60" w:rsidP="00B92F6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ПРН 14. Демонстр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увати здатність діяти соціально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відповідально на осно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 етичних міркувань (мотивів),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зокрема, практикува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 дотримання етичних принципів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ведення дис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кусій. (ПРН, які було визначено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університетом)</w:t>
      </w:r>
    </w:p>
    <w:p w14:paraId="2FEC3F40" w14:textId="36258E2D" w:rsidR="00B92F60" w:rsidRDefault="00B92F60" w:rsidP="00B92F6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ПРН 15. Розум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іти загальні та специфічні риси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історичного розвитку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різних регіонів України, Європи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та світу, факт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ори, що зумовлюють різноманіття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культур та 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аціональних спільнот, ефективно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співпрацювати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носіями різних історичних та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культурних цінностей.</w:t>
      </w:r>
    </w:p>
    <w:p w14:paraId="59CC32D5" w14:textId="5C97982F" w:rsidR="00B92F60" w:rsidRDefault="00B92F60" w:rsidP="00B92F6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ПРН 17. Вміти 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кумулювати та поширювати кращий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досвід професійної дія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льності, інтегрувати досягнення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інших наук для виріш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ення актуальних проблем історії </w:t>
      </w:r>
      <w:r w:rsidRPr="00B92F60">
        <w:rPr>
          <w:rFonts w:ascii="Times New Roman" w:eastAsia="Times New Roman" w:hAnsi="Times New Roman" w:cs="Times New Roman"/>
          <w:sz w:val="24"/>
          <w:szCs w:val="24"/>
          <w:lang w:val="uk-UA"/>
        </w:rPr>
        <w:t>та археології.</w:t>
      </w:r>
    </w:p>
    <w:p w14:paraId="2BD7F4ED" w14:textId="77777777" w:rsidR="00B92F60" w:rsidRDefault="00B92F60">
      <w:pPr>
        <w:tabs>
          <w:tab w:val="left" w:pos="284"/>
          <w:tab w:val="left" w:pos="56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94D5D12" w14:textId="71538310" w:rsidR="00CA2480" w:rsidRDefault="005F6367">
      <w:pPr>
        <w:tabs>
          <w:tab w:val="left" w:pos="284"/>
          <w:tab w:val="left" w:pos="56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2. Тематичний план навчальної дисципліни</w:t>
      </w:r>
    </w:p>
    <w:p w14:paraId="67F85D2B" w14:textId="77777777" w:rsidR="00CA2480" w:rsidRDefault="005F6367">
      <w:pPr>
        <w:keepNext/>
        <w:suppressAutoHyphens/>
        <w:spacing w:after="120" w:line="240" w:lineRule="auto"/>
        <w:ind w:firstLine="708"/>
        <w:outlineLvl w:val="2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  <w:t>Тема 1. «Що таке філософія»?</w:t>
      </w:r>
    </w:p>
    <w:p w14:paraId="3E1B2E76" w14:textId="653BA1FB" w:rsidR="00CA2480" w:rsidRDefault="005F63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Проблема визначення філософії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Філософія як проблема для самої себе. Можливі відповіді на питання «що таке філософія».</w:t>
      </w:r>
      <w:r w:rsidR="003D06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Філософія як запитування.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Неоднозначність поняття філософії. Багатомірність філософських світів. Філософування, філософія та/або філософії. Філософія як стиль життя. Навіщо потрібна філософія? Місце філософії у колі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університетських наук.</w:t>
      </w:r>
      <w:r w:rsidR="000645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45E7" w:rsidRPr="000645E7">
        <w:rPr>
          <w:rFonts w:ascii="Times New Roman" w:eastAsia="Times New Roman" w:hAnsi="Times New Roman" w:cs="Times New Roman"/>
          <w:sz w:val="24"/>
          <w:szCs w:val="24"/>
          <w:lang w:val="uk-UA"/>
        </w:rPr>
        <w:t>Філософія між релігією та наукою (Б. Рассел).</w:t>
      </w:r>
      <w:r w:rsidR="000645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Філософія між політикою і наукою (Л. Альтюссер).</w:t>
      </w:r>
    </w:p>
    <w:p w14:paraId="33D237AA" w14:textId="77777777" w:rsidR="00CA2480" w:rsidRDefault="005F63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Формування концепту «філософія» в Давній Греції.  Визначення філософії та образ філософа в «Банкеті» Платона. Філософія як «любов до мудрості». Різні тлумачення «любові». </w:t>
      </w:r>
    </w:p>
    <w:p w14:paraId="22AE4396" w14:textId="71E451C1" w:rsidR="00CA2480" w:rsidRDefault="005F63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Самовизначеність філософії та унікальність філософії (Ар</w:t>
      </w:r>
      <w:r w:rsidR="00D4746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стотель, М. Гайде</w:t>
      </w:r>
      <w:r w:rsidR="00D4746F">
        <w:rPr>
          <w:rFonts w:ascii="Times New Roman" w:eastAsia="Times New Roman" w:hAnsi="Times New Roman" w:cs="Times New Roman"/>
          <w:sz w:val="24"/>
          <w:szCs w:val="24"/>
          <w:lang w:val="uk-UA"/>
        </w:rPr>
        <w:t>ґґ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ер). </w:t>
      </w:r>
    </w:p>
    <w:p w14:paraId="12638845" w14:textId="30B0E41B" w:rsidR="00CA2480" w:rsidRDefault="005F63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Як можлива філософія?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Соціокультурні передумови виникнення філософії. </w:t>
      </w:r>
      <w:r w:rsidR="00D474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Філософія </w:t>
      </w:r>
      <w:r w:rsidR="003D06E8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D474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істина</w:t>
      </w:r>
      <w:r w:rsidR="003D06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істиннісні процедури (А. Бадью). </w:t>
      </w:r>
    </w:p>
    <w:p w14:paraId="170D4A7D" w14:textId="472F9774" w:rsidR="003D06E8" w:rsidRDefault="003D0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Філософія як творчість концептів (Ж. Дельоз, Ф. Ґваттарі).</w:t>
      </w:r>
    </w:p>
    <w:p w14:paraId="4DE13DB4" w14:textId="48B19A8A" w:rsidR="003D06E8" w:rsidRDefault="003D0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Ключові питання філософії (І. Кант).</w:t>
      </w:r>
    </w:p>
    <w:p w14:paraId="703D46A2" w14:textId="77777777" w:rsidR="003D06E8" w:rsidRDefault="003D0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F6F6A14" w14:textId="77777777" w:rsidR="00CA2480" w:rsidRDefault="005F6367">
      <w:pPr>
        <w:keepNext/>
        <w:suppressAutoHyphens/>
        <w:spacing w:after="120" w:line="240" w:lineRule="auto"/>
        <w:ind w:firstLine="708"/>
        <w:outlineLvl w:val="2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  <w:t>Тема 2. Філософія і світогляд</w:t>
      </w:r>
    </w:p>
    <w:p w14:paraId="40453EC8" w14:textId="165F6A3D" w:rsidR="00CA2480" w:rsidRDefault="005F6367" w:rsidP="00DB3A8B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C422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Визначення світогляду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. Історичні типи світогляду. </w:t>
      </w:r>
      <w:r w:rsidR="000645E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Простір, час, причинність в різних світоглядних картинах. Міфологія як світогляд. Від міфу до логосу. 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Особливості релігійного світосприйняття. Віра та/або розум. Критика релігії з боку філософії. Філософія і релігія: проблема співіснування. Наука і релігія: співвідношення і можливість компромісу. </w:t>
      </w:r>
    </w:p>
    <w:p w14:paraId="3B865D5E" w14:textId="5F1F07ED" w:rsidR="00CA2480" w:rsidRDefault="005F6367" w:rsidP="00DB3A8B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Наукова «картина світу» (М. Гайде</w:t>
      </w:r>
      <w:r w:rsidR="000645E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ґґ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ер).  Раціонально організований світ.   Проблема розвитку науки. Критика моністичної раціональності.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ab/>
        <w:t xml:space="preserve">Проблема науковості філософії. Співвідношення філософії і науки. </w:t>
      </w:r>
    </w:p>
    <w:p w14:paraId="2CB8A967" w14:textId="54C28AC5" w:rsidR="00CA2480" w:rsidRDefault="005F6367" w:rsidP="00DB3A8B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C422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Специфіка філософії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 Незводимість філософії до мистецтва, науки та світоглядної проповіді</w:t>
      </w:r>
      <w:r w:rsidR="00DB3A8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– абсолютність філософії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(М. Гайдеггер). </w:t>
      </w:r>
    </w:p>
    <w:p w14:paraId="452FDBED" w14:textId="77777777" w:rsidR="00DB3A8B" w:rsidRDefault="00DB3A8B" w:rsidP="00DB3A8B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</w:p>
    <w:p w14:paraId="4347AE7B" w14:textId="77777777" w:rsidR="00CA2480" w:rsidRDefault="005F6367">
      <w:pPr>
        <w:keepNext/>
        <w:suppressAutoHyphens/>
        <w:spacing w:after="120" w:line="240" w:lineRule="auto"/>
        <w:ind w:firstLine="708"/>
        <w:outlineLvl w:val="2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  <w:t>Тема 3.  Онтологія. Філософське осмислення буття</w:t>
      </w:r>
    </w:p>
    <w:p w14:paraId="2FFD8B43" w14:textId="437679B1" w:rsidR="00CA2480" w:rsidRDefault="005F6367" w:rsidP="003B6786">
      <w:pPr>
        <w:keepNext/>
        <w:suppressAutoHyphens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C422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Онтологія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 Концептуалізація буття. Буття як найпростіший, найбільш загальний та найскладніший концепт у філософії.</w:t>
      </w:r>
      <w:r w:rsidR="003B678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Онтологія / метафізика.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</w:p>
    <w:p w14:paraId="2CD4565E" w14:textId="5A30B442" w:rsidR="00CA2480" w:rsidRDefault="003B6786" w:rsidP="003B6786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C422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Історична трансформація</w:t>
      </w:r>
      <w:r w:rsidR="005F6367" w:rsidRPr="00C422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 xml:space="preserve"> концепту буття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Давньо-грецька онтологія 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(Натурфілософи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–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Піфагор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–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Геракліт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–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Парменід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–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Зенон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–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Демокр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і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т). Буття та суще. Буття та мислення. Буття та небуття. Єдине та множинне. Незмінність </w:t>
      </w:r>
      <w:r w:rsidR="00D37AB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і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рух. Буття як Ейдос, Буття і Логос. Межі буття. Метафізика Ар</w:t>
      </w:r>
      <w:r w:rsidR="00D37AB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і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стотеля. «Суще як суще». Категорія буття в Середньовічн</w:t>
      </w:r>
      <w:r w:rsidR="00D37AB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ій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філософії. </w:t>
      </w:r>
      <w:r w:rsidR="00D37AB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Бог як абсолют. 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Тимчасове </w:t>
      </w:r>
      <w:r w:rsidR="00D37AB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й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одвічне. Сутність та існування. Номіналізм і реалізм. </w:t>
      </w:r>
    </w:p>
    <w:p w14:paraId="6902237F" w14:textId="74CB0DA6" w:rsidR="00CA2480" w:rsidRDefault="00D37ABB" w:rsidP="003B6786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Онтологічний поворот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філософії Нового часу. Раціоналістична онтологія (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Р. </w:t>
      </w:r>
      <w:r w:rsidRPr="00D37AB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Декарт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,</w:t>
      </w:r>
      <w:r w:rsidRPr="00D37ABB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Б. 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Спіноза). Онтологія емпіризму. </w:t>
      </w:r>
      <w:r w:rsidR="007B409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М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атеріалі</w:t>
      </w:r>
      <w:r w:rsidR="007B409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стичні 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та ідеалі</w:t>
      </w:r>
      <w:r w:rsidR="007B409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стичні онтології</w:t>
      </w:r>
      <w:r w:rsidR="005F636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. Реальне і ідеальне. Тотожність буття та мислення (Г.В.Ф. Гегель). </w:t>
      </w:r>
    </w:p>
    <w:p w14:paraId="2A3C7274" w14:textId="77777777" w:rsidR="00C42209" w:rsidRDefault="005F6367" w:rsidP="003B6786">
      <w:pPr>
        <w:keepNext/>
        <w:suppressAutoHyphens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C422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Критика «метафізики присутності»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: від Ф. Ніцше до М. Гайде</w:t>
      </w:r>
      <w:r w:rsidR="007B409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ґґ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ера.</w:t>
      </w:r>
    </w:p>
    <w:p w14:paraId="7ABF5FDD" w14:textId="7CA03C76" w:rsidR="003B6786" w:rsidRDefault="005F6367" w:rsidP="003B6786">
      <w:pPr>
        <w:keepNext/>
        <w:suppressAutoHyphens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Буття та ніщо. </w:t>
      </w:r>
    </w:p>
    <w:p w14:paraId="1218A6B1" w14:textId="56E06CEB" w:rsidR="00CA2480" w:rsidRDefault="005F6367" w:rsidP="003B6786">
      <w:pPr>
        <w:keepNext/>
        <w:suppressAutoHyphens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</w:p>
    <w:p w14:paraId="56BF88D3" w14:textId="77777777" w:rsidR="00CA2480" w:rsidRDefault="005F6367">
      <w:pPr>
        <w:keepNext/>
        <w:suppressAutoHyphens/>
        <w:spacing w:after="120" w:line="240" w:lineRule="auto"/>
        <w:ind w:firstLine="708"/>
        <w:outlineLvl w:val="2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  <w:t>Тема 4. Проблема свідомості в філософії</w:t>
      </w:r>
    </w:p>
    <w:p w14:paraId="48BDE407" w14:textId="77777777" w:rsidR="009473D9" w:rsidRDefault="005F63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Співвідношення буття та свідомості – основне питання філософії? Психофізична проблема свідомості. Свідомість </w:t>
      </w:r>
      <w:r w:rsidR="009473D9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мислення. Проблема репрезентації світу. Соціокультурна природа свідомості. Комунікативність, соціальність свідомості: мова, знак, символ.</w:t>
      </w:r>
      <w:r w:rsidR="000C39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Філософські теорії свідомості. </w:t>
      </w:r>
    </w:p>
    <w:p w14:paraId="11C6DD98" w14:textId="129CFDC8" w:rsidR="00CA2480" w:rsidRDefault="009473D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Свідомість і несвідоме</w:t>
      </w:r>
      <w:r w:rsidRPr="009473D9">
        <w:rPr>
          <w:rFonts w:ascii="Times New Roman" w:eastAsia="Times New Roman" w:hAnsi="Times New Roman" w:cs="Times New Roman"/>
          <w:sz w:val="24"/>
          <w:szCs w:val="24"/>
          <w:lang w:val="uk-UA"/>
        </w:rPr>
        <w:t>. Свідомість і ідеологія. Ілюзорні уявлення людей про самих себе та світ (К. Маркс).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Символічне, уявне й реальне (Ж. Лакан).</w:t>
      </w:r>
    </w:p>
    <w:p w14:paraId="152FBD54" w14:textId="77777777" w:rsidR="00CA2480" w:rsidRDefault="00CA24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37F0054" w14:textId="0E5D4EAE" w:rsidR="00CA2480" w:rsidRDefault="005F636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Тема 5. Гносеологія </w:t>
      </w:r>
      <w:r w:rsidR="004B3012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/ епістемологія</w:t>
      </w:r>
    </w:p>
    <w:p w14:paraId="1A3C74EE" w14:textId="7B27D14A" w:rsidR="00CA2480" w:rsidRDefault="005F63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Гносеологія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Проблема пізнаваності світу та істина. Теза Горгія. Агностицизм і скептицизм. Чи існує що</w:t>
      </w:r>
      <w:r w:rsidR="000A067A">
        <w:rPr>
          <w:rFonts w:ascii="Times New Roman" w:eastAsia="Times New Roman" w:hAnsi="Times New Roman" w:cs="Times New Roman"/>
          <w:sz w:val="24"/>
          <w:szCs w:val="24"/>
          <w:lang w:val="uk-UA"/>
        </w:rPr>
        <w:t>сь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? Чи можливо що</w:t>
      </w:r>
      <w:r w:rsidR="000A067A">
        <w:rPr>
          <w:rFonts w:ascii="Times New Roman" w:eastAsia="Times New Roman" w:hAnsi="Times New Roman" w:cs="Times New Roman"/>
          <w:sz w:val="24"/>
          <w:szCs w:val="24"/>
          <w:lang w:val="uk-UA"/>
        </w:rPr>
        <w:t>сь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пізнати? Раціональне </w:t>
      </w:r>
      <w:r w:rsidR="000A067A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ірраціональне в пізнанні. Проблема істини.</w:t>
      </w:r>
    </w:p>
    <w:p w14:paraId="1C5E7CD8" w14:textId="6B9B5004" w:rsidR="00CA2480" w:rsidRDefault="004B30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Епістемологія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5F63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Наукове пізнання. Методологічна дилема. Полеміка Р. Декарта та Ф. Бекона: дедукція </w:t>
      </w:r>
      <w:r w:rsidR="000A067A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="005F63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індукція. Чи можливий єдиний метод пізнання? </w:t>
      </w:r>
      <w:r w:rsidR="00594B69" w:rsidRPr="00594B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Позитивістське та </w:t>
      </w:r>
      <w:r w:rsidR="00594B69" w:rsidRPr="00594B69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неокантіанське вирішення питання про методи пізнання (О. Конт– Дж.</w:t>
      </w:r>
      <w:r w:rsidR="000A067A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594B69" w:rsidRPr="00594B69">
        <w:rPr>
          <w:rFonts w:ascii="Times New Roman" w:eastAsia="Times New Roman" w:hAnsi="Times New Roman" w:cs="Times New Roman"/>
          <w:sz w:val="24"/>
          <w:szCs w:val="24"/>
          <w:lang w:val="uk-UA"/>
        </w:rPr>
        <w:t>С. Міль–Г. Ріккерт).</w:t>
      </w:r>
      <w:r w:rsidR="000A06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69" w:rsidRPr="00594B69">
        <w:rPr>
          <w:rFonts w:ascii="Times New Roman" w:eastAsia="Times New Roman" w:hAnsi="Times New Roman" w:cs="Times New Roman"/>
          <w:sz w:val="24"/>
          <w:szCs w:val="24"/>
          <w:lang w:val="uk-UA"/>
        </w:rPr>
        <w:t>Розрізнення наук за методом пізнання. Номо</w:t>
      </w:r>
      <w:r w:rsidR="00594B69">
        <w:rPr>
          <w:rFonts w:ascii="Times New Roman" w:eastAsia="Times New Roman" w:hAnsi="Times New Roman" w:cs="Times New Roman"/>
          <w:sz w:val="24"/>
          <w:szCs w:val="24"/>
          <w:lang w:val="uk-UA"/>
        </w:rPr>
        <w:t>тетичні та ідеографічні науки.</w:t>
      </w:r>
      <w:r w:rsidR="005F63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Наукові революції </w:t>
      </w:r>
      <w:r w:rsidR="000A067A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="005F63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трансформації методологічних парадигм. Критика моністичної наукової методології та методологічний анархізм (П. Феєрабенд). </w:t>
      </w:r>
      <w:r w:rsidR="003D2E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Міждисциплінарність сучасної науки. </w:t>
      </w:r>
    </w:p>
    <w:p w14:paraId="6FE82EA7" w14:textId="77777777" w:rsidR="00CA2480" w:rsidRDefault="00CA24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952A1BF" w14:textId="77777777" w:rsidR="00CA2480" w:rsidRDefault="005F6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Тема 6. Філософська антропологія</w:t>
      </w:r>
    </w:p>
    <w:p w14:paraId="3213F793" w14:textId="25933F37" w:rsidR="00CA2480" w:rsidRDefault="005F6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Людина як </w:t>
      </w:r>
      <w:r w:rsidR="00FD5752" w:rsidRPr="00C4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ключова</w:t>
      </w:r>
      <w:r w:rsidRPr="00C4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проблема філософії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Виміри людського буття. Біологічне </w:t>
      </w:r>
      <w:r w:rsidR="00FD5752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соціальне в людині. Дуалізм душі та тіла. Сенс людського існування.</w:t>
      </w:r>
    </w:p>
    <w:p w14:paraId="430D9E6A" w14:textId="45E9EF4E" w:rsidR="00CA2480" w:rsidRDefault="005F6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Проблема свободи людини </w:t>
      </w:r>
      <w:r w:rsidR="00FD5752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філософії. «Позитивна» і «негативна» свободи. Свобода і відповідальність. Втеча від свободи. Формальна і дійсна свобода.</w:t>
      </w:r>
    </w:p>
    <w:p w14:paraId="7C832471" w14:textId="771FAC2A" w:rsidR="00CA2480" w:rsidRDefault="005F6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4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Основні типи філософських картин людини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Проблема гуманізму </w:t>
      </w:r>
      <w:r w:rsidR="00DE6A69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критика гуманізму (М. Гайде</w:t>
      </w:r>
      <w:r w:rsidR="006359A8">
        <w:rPr>
          <w:rFonts w:ascii="Times New Roman" w:eastAsia="Times New Roman" w:hAnsi="Times New Roman" w:cs="Times New Roman"/>
          <w:sz w:val="24"/>
          <w:szCs w:val="24"/>
          <w:lang w:val="uk-UA"/>
        </w:rPr>
        <w:t>ґґ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ер).  Доместикація чи селекція людини. «Правила для людського зоопарку» (П. Слотердайк). Полеміка Ю. Габермаса з П. Слотердайком щодо майбутнього людини.</w:t>
      </w:r>
      <w:r w:rsidR="00DE6A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Людина і техніка. Сутність техніки. Від людини до постлюдини (Р. Брайдотті).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4E19FE62" w14:textId="77777777" w:rsidR="00CA2480" w:rsidRDefault="00CA24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5640CED7" w14:textId="77777777" w:rsidR="00594B69" w:rsidRPr="00594B69" w:rsidRDefault="005F6367" w:rsidP="00594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Тема 7. </w:t>
      </w:r>
      <w:r w:rsidR="00594B69" w:rsidRPr="00594B6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Соціальна філософія та філософія історії. Історичність людського буття. </w:t>
      </w:r>
    </w:p>
    <w:p w14:paraId="70717F9B" w14:textId="0E4F9912" w:rsidR="00C17A1C" w:rsidRDefault="00594B69" w:rsidP="00594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Що таке соціальне?</w:t>
      </w:r>
      <w:r w:rsidRPr="00C36F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Основні характеристики соціуму. Різні форми суспільного життя. Комунікація (К. Ясперс, Ю. Габермас). Можливості комунікативної дії в сучасному суспільстві.</w:t>
      </w:r>
      <w:r w:rsidR="00C17A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36F92">
        <w:rPr>
          <w:rFonts w:ascii="Times New Roman" w:eastAsia="Times New Roman" w:hAnsi="Times New Roman" w:cs="Times New Roman"/>
          <w:sz w:val="24"/>
          <w:szCs w:val="24"/>
          <w:lang w:val="uk-UA"/>
        </w:rPr>
        <w:t>Суспільство споживання. Історичні форми та розвиток суспільств.</w:t>
      </w:r>
      <w:r w:rsidR="00DE6A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Закрите і відкрите суспільства (К. Поппер).</w:t>
      </w:r>
    </w:p>
    <w:p w14:paraId="6FF98A78" w14:textId="7BB4DEF1" w:rsidR="00CA2480" w:rsidRDefault="00594B69" w:rsidP="00594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Основні концепції історичного розвитку.</w:t>
      </w:r>
      <w:r w:rsidRPr="00C36F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Свобода та самопізнання Духу (Г.</w:t>
      </w:r>
      <w:r w:rsidR="00DE6A6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36F92">
        <w:rPr>
          <w:rFonts w:ascii="Times New Roman" w:eastAsia="Times New Roman" w:hAnsi="Times New Roman" w:cs="Times New Roman"/>
          <w:sz w:val="24"/>
          <w:szCs w:val="24"/>
          <w:lang w:val="uk-UA"/>
        </w:rPr>
        <w:t>В.</w:t>
      </w:r>
      <w:r w:rsidR="00DE6A6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36F92">
        <w:rPr>
          <w:rFonts w:ascii="Times New Roman" w:eastAsia="Times New Roman" w:hAnsi="Times New Roman" w:cs="Times New Roman"/>
          <w:sz w:val="24"/>
          <w:szCs w:val="24"/>
          <w:lang w:val="uk-UA"/>
        </w:rPr>
        <w:t>Ф.</w:t>
      </w:r>
      <w:r w:rsidR="00DE6A6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36F92">
        <w:rPr>
          <w:rFonts w:ascii="Times New Roman" w:eastAsia="Times New Roman" w:hAnsi="Times New Roman" w:cs="Times New Roman"/>
          <w:sz w:val="24"/>
          <w:szCs w:val="24"/>
          <w:lang w:val="uk-UA"/>
        </w:rPr>
        <w:t>Гегель).</w:t>
      </w:r>
      <w:r w:rsidR="00DE6A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Історизм і історицизм.</w:t>
      </w:r>
      <w:r w:rsidRPr="00C36F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Формаційний підхід</w:t>
      </w:r>
      <w:r w:rsidR="00DE6A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E6A69" w:rsidRPr="00DE6A69">
        <w:rPr>
          <w:rFonts w:ascii="Times New Roman" w:eastAsia="Times New Roman" w:hAnsi="Times New Roman" w:cs="Times New Roman"/>
          <w:sz w:val="24"/>
          <w:szCs w:val="24"/>
          <w:lang w:val="uk-UA"/>
        </w:rPr>
        <w:t>(К. Маркс</w:t>
      </w:r>
      <w:r w:rsidR="00DE6A69">
        <w:rPr>
          <w:rFonts w:ascii="Times New Roman" w:eastAsia="Times New Roman" w:hAnsi="Times New Roman" w:cs="Times New Roman"/>
          <w:sz w:val="24"/>
          <w:szCs w:val="24"/>
          <w:lang w:val="uk-UA"/>
        </w:rPr>
        <w:t>), циклічна концепція (О. Шпенглер)</w:t>
      </w:r>
      <w:r w:rsidRPr="00C36F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хвильова теорі</w:t>
      </w:r>
      <w:r w:rsidR="00DE6A69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C36F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(Е. Тоффлер). Проблема кінця історії, постісторії </w:t>
      </w:r>
      <w:r w:rsidR="00DE6A69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C36F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оновлення історії. Кінець Історії та множинність історій (М.</w:t>
      </w:r>
      <w:r w:rsidR="00DE6A6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36F92">
        <w:rPr>
          <w:rFonts w:ascii="Times New Roman" w:eastAsia="Times New Roman" w:hAnsi="Times New Roman" w:cs="Times New Roman"/>
          <w:sz w:val="24"/>
          <w:szCs w:val="24"/>
          <w:lang w:val="uk-UA"/>
        </w:rPr>
        <w:t>Фуко). Від «кінця історії» до «поновлення історії» (Д.</w:t>
      </w:r>
      <w:r w:rsidR="00DE6A6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36F92">
        <w:rPr>
          <w:rFonts w:ascii="Times New Roman" w:eastAsia="Times New Roman" w:hAnsi="Times New Roman" w:cs="Times New Roman"/>
          <w:sz w:val="24"/>
          <w:szCs w:val="24"/>
          <w:lang w:val="uk-UA"/>
        </w:rPr>
        <w:t>Белл, Ф. Фукуяма).</w:t>
      </w:r>
    </w:p>
    <w:p w14:paraId="53420F2F" w14:textId="77777777" w:rsidR="00C36F92" w:rsidRDefault="00C36F92" w:rsidP="00594B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36641B" w14:textId="480EAA9F" w:rsidR="00CA2480" w:rsidRDefault="005F6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Тема </w:t>
      </w:r>
      <w:r w:rsidR="000757B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 Сучасне суспільство та його проблеми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FAB530C" w14:textId="1B15A04F" w:rsidR="00CA2480" w:rsidRDefault="005F6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Криза модерних цінностей. Постмодерн як недовіра до метонарративів. Децентрація та смерть суб’єкта в філософії </w:t>
      </w:r>
      <w:r w:rsidR="000757B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остмодерну. </w:t>
      </w:r>
      <w:r w:rsidR="000757BB">
        <w:rPr>
          <w:rFonts w:ascii="Times New Roman" w:eastAsia="Times New Roman" w:hAnsi="Times New Roman" w:cs="Times New Roman"/>
          <w:sz w:val="24"/>
          <w:szCs w:val="24"/>
          <w:lang w:val="uk-UA"/>
        </w:rPr>
        <w:t>Від постмодерну до метамодерну.</w:t>
      </w:r>
    </w:p>
    <w:p w14:paraId="7A9DDB22" w14:textId="4E912E55" w:rsidR="00CA2480" w:rsidRDefault="005F6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Держава</w:t>
      </w:r>
      <w:r w:rsidR="000757BB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громадянське суспільство</w:t>
      </w:r>
      <w:r w:rsidR="000757BB">
        <w:rPr>
          <w:rFonts w:ascii="Times New Roman" w:eastAsia="Times New Roman" w:hAnsi="Times New Roman" w:cs="Times New Roman"/>
          <w:sz w:val="24"/>
          <w:szCs w:val="24"/>
          <w:lang w:val="uk-UA"/>
        </w:rPr>
        <w:t>, особистість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умовах інформаційного суспільства. Філософське осмислення глобальних проблем сучасності. Філософія екології. Філософські проблеми гендеру. Фундаменталізм і тероризм.</w:t>
      </w:r>
      <w:r w:rsidR="003306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Інклюзивність.</w:t>
      </w:r>
      <w:r w:rsidR="00B72A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Основні ідеологеми сучасності.</w:t>
      </w:r>
    </w:p>
    <w:p w14:paraId="14070562" w14:textId="2667639D" w:rsidR="000757BB" w:rsidRDefault="0007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306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Цілі сталого розвитку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0605" w:rsidRPr="00330605">
        <w:t xml:space="preserve"> </w:t>
      </w:r>
      <w:r w:rsidR="00330605" w:rsidRPr="00330605">
        <w:rPr>
          <w:rFonts w:ascii="Times New Roman" w:eastAsia="Times New Roman" w:hAnsi="Times New Roman" w:cs="Times New Roman"/>
          <w:sz w:val="24"/>
          <w:szCs w:val="24"/>
          <w:lang w:val="uk-UA"/>
        </w:rPr>
        <w:t>План</w:t>
      </w:r>
      <w:r w:rsidR="003306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ООН щодо</w:t>
      </w:r>
      <w:r w:rsidR="00330605" w:rsidRPr="003306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досягнення спільного кращого майбутнього. Подолання бідності, боротьб</w:t>
      </w:r>
      <w:r w:rsidR="0033060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330605" w:rsidRPr="003306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нерівністю і несправедливістю</w:t>
      </w:r>
      <w:r w:rsidR="0033060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30605" w:rsidRPr="003306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захист планети. 17 Цілей сталого розвитку (ЦСР). </w:t>
      </w:r>
    </w:p>
    <w:p w14:paraId="2C6216AD" w14:textId="25185061" w:rsidR="000757BB" w:rsidRDefault="000757BB" w:rsidP="00B72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2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Ментальне здоров’я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B72AAC" w:rsidRPr="00B72AAC">
        <w:t xml:space="preserve"> </w:t>
      </w:r>
      <w:r w:rsidR="00B72A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Здоров'я – </w:t>
      </w:r>
      <w:r w:rsidR="00B72AAC" w:rsidRPr="00B72AAC">
        <w:rPr>
          <w:rFonts w:ascii="Times New Roman" w:eastAsia="Times New Roman" w:hAnsi="Times New Roman" w:cs="Times New Roman"/>
          <w:sz w:val="24"/>
          <w:szCs w:val="24"/>
          <w:lang w:val="uk-UA"/>
        </w:rPr>
        <w:t>щастя</w:t>
      </w:r>
      <w:r w:rsidR="00B72A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B72AAC" w:rsidRPr="00B72AAC">
        <w:rPr>
          <w:rFonts w:ascii="Times New Roman" w:eastAsia="Times New Roman" w:hAnsi="Times New Roman" w:cs="Times New Roman"/>
          <w:sz w:val="24"/>
          <w:szCs w:val="24"/>
          <w:lang w:val="uk-UA"/>
        </w:rPr>
        <w:t>добробут</w:t>
      </w:r>
      <w:r w:rsidR="00B72A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самореалізація.</w:t>
      </w:r>
      <w:r w:rsidR="00B72AAC" w:rsidRPr="00B72AAC">
        <w:t xml:space="preserve"> </w:t>
      </w:r>
      <w:r w:rsidR="00B72AAC" w:rsidRPr="00B72AAC">
        <w:rPr>
          <w:rFonts w:ascii="Times New Roman" w:eastAsia="Times New Roman" w:hAnsi="Times New Roman" w:cs="Times New Roman"/>
          <w:sz w:val="24"/>
          <w:szCs w:val="24"/>
          <w:lang w:val="uk-UA"/>
        </w:rPr>
        <w:t>Ключові аспекти ментального здоров'я</w:t>
      </w:r>
      <w:r w:rsidR="00B72A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B72AAC" w:rsidRPr="00B72AAC">
        <w:rPr>
          <w:rFonts w:ascii="Times New Roman" w:eastAsia="Times New Roman" w:hAnsi="Times New Roman" w:cs="Times New Roman"/>
          <w:sz w:val="24"/>
          <w:szCs w:val="24"/>
          <w:lang w:val="uk-UA"/>
        </w:rPr>
        <w:t>Емоційна стійкість</w:t>
      </w:r>
      <w:r w:rsidR="00B72A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B72AAC" w:rsidRPr="00B72AAC">
        <w:rPr>
          <w:rFonts w:ascii="Times New Roman" w:eastAsia="Times New Roman" w:hAnsi="Times New Roman" w:cs="Times New Roman"/>
          <w:sz w:val="24"/>
          <w:szCs w:val="24"/>
          <w:lang w:val="uk-UA"/>
        </w:rPr>
        <w:t>Соціальна взаємодія.</w:t>
      </w:r>
      <w:r w:rsidR="00B72A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AAC" w:rsidRPr="00B72AAC">
        <w:rPr>
          <w:rFonts w:ascii="Times New Roman" w:eastAsia="Times New Roman" w:hAnsi="Times New Roman" w:cs="Times New Roman"/>
          <w:sz w:val="24"/>
          <w:szCs w:val="24"/>
          <w:lang w:val="uk-UA"/>
        </w:rPr>
        <w:t>Продуктивність</w:t>
      </w:r>
      <w:r w:rsidR="00B72A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B72AAC" w:rsidRPr="00B72AAC">
        <w:rPr>
          <w:rFonts w:ascii="Times New Roman" w:eastAsia="Times New Roman" w:hAnsi="Times New Roman" w:cs="Times New Roman"/>
          <w:sz w:val="24"/>
          <w:szCs w:val="24"/>
          <w:lang w:val="uk-UA"/>
        </w:rPr>
        <w:t>Стресостійкість</w:t>
      </w:r>
      <w:r w:rsidR="00B72AAC">
        <w:rPr>
          <w:rFonts w:ascii="Times New Roman" w:eastAsia="Times New Roman" w:hAnsi="Times New Roman" w:cs="Times New Roman"/>
          <w:sz w:val="24"/>
          <w:szCs w:val="24"/>
          <w:lang w:val="uk-UA"/>
        </w:rPr>
        <w:t>. Висока с</w:t>
      </w:r>
      <w:r w:rsidR="00B72AAC" w:rsidRPr="00B72AAC">
        <w:rPr>
          <w:rFonts w:ascii="Times New Roman" w:eastAsia="Times New Roman" w:hAnsi="Times New Roman" w:cs="Times New Roman"/>
          <w:sz w:val="24"/>
          <w:szCs w:val="24"/>
          <w:lang w:val="uk-UA"/>
        </w:rPr>
        <w:t>амооцінка</w:t>
      </w:r>
      <w:r w:rsidR="00B72AA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4EC9726" w14:textId="77777777" w:rsidR="00CA2480" w:rsidRDefault="00CA2480">
      <w:pPr>
        <w:keepNext/>
        <w:tabs>
          <w:tab w:val="left" w:pos="720"/>
        </w:tabs>
        <w:suppressAutoHyphens/>
        <w:spacing w:after="120" w:line="240" w:lineRule="auto"/>
        <w:ind w:firstLine="708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14:paraId="536F4094" w14:textId="77777777" w:rsidR="00CB707D" w:rsidRDefault="00CB70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E0D5B4F" w14:textId="77777777" w:rsidR="00CA2480" w:rsidRDefault="005F636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3. Структура навчальної дисципліни</w:t>
      </w:r>
    </w:p>
    <w:p w14:paraId="1174D4F9" w14:textId="77777777" w:rsidR="00CA2480" w:rsidRDefault="00CA248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105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773"/>
        <w:gridCol w:w="497"/>
        <w:gridCol w:w="461"/>
        <w:gridCol w:w="625"/>
        <w:gridCol w:w="548"/>
        <w:gridCol w:w="557"/>
        <w:gridCol w:w="891"/>
        <w:gridCol w:w="419"/>
        <w:gridCol w:w="10"/>
        <w:gridCol w:w="446"/>
        <w:gridCol w:w="583"/>
        <w:gridCol w:w="594"/>
        <w:gridCol w:w="546"/>
      </w:tblGrid>
      <w:tr w:rsidR="00CA2480" w14:paraId="575ECD2D" w14:textId="77777777" w:rsidTr="00CB707D">
        <w:trPr>
          <w:cantSplit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FDE4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Назви розділів і тем</w:t>
            </w:r>
          </w:p>
        </w:tc>
        <w:tc>
          <w:tcPr>
            <w:tcW w:w="6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FED4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CA2480" w14:paraId="053A49C3" w14:textId="77777777" w:rsidTr="00CB707D">
        <w:trPr>
          <w:cantSplit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2018" w14:textId="77777777" w:rsidR="00CA2480" w:rsidRDefault="00CA2480"/>
        </w:tc>
        <w:tc>
          <w:tcPr>
            <w:tcW w:w="3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365F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3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CBE2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CA2480" w14:paraId="648C3D26" w14:textId="77777777" w:rsidTr="00CB707D">
        <w:trPr>
          <w:cantSplit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7B36" w14:textId="77777777" w:rsidR="00CA2480" w:rsidRDefault="00CA2480"/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7F66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493B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1E12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2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76DF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CA2480" w14:paraId="63FB007B" w14:textId="77777777" w:rsidTr="00CB707D">
        <w:trPr>
          <w:cantSplit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C979" w14:textId="77777777" w:rsidR="00CA2480" w:rsidRDefault="00CA2480"/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0BA9" w14:textId="77777777" w:rsidR="00CA2480" w:rsidRDefault="00CA2480"/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3108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C331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0CFD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05BF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674D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 р.</w:t>
            </w: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B2A3" w14:textId="77777777" w:rsidR="00CA2480" w:rsidRDefault="00CA2480"/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03DC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F74C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F96D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83C5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інд.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E6BE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 р.</w:t>
            </w:r>
          </w:p>
        </w:tc>
      </w:tr>
      <w:tr w:rsidR="00CA2480" w14:paraId="0B016502" w14:textId="77777777" w:rsidTr="00CB707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5962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D140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7D7B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D3FD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77EF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02A8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EA87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34DB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7A1F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B274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F902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BF02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7E2D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CA2480" w14:paraId="6548949C" w14:textId="77777777" w:rsidTr="00CB707D">
        <w:trPr>
          <w:cantSplit/>
        </w:trPr>
        <w:tc>
          <w:tcPr>
            <w:tcW w:w="91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BD57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2274E" w14:paraId="5F94083E" w14:textId="77777777" w:rsidTr="00CB707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14FE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Тема 1. «Що таке філософія?»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1276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2FED" w14:textId="224AE572" w:rsidR="00B2274E" w:rsidRDefault="00565786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88FD" w14:textId="1348324B" w:rsidR="00B2274E" w:rsidRDefault="00505184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2F59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3037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815F" w14:textId="6B7F9F93" w:rsidR="00B2274E" w:rsidRDefault="005A296C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2015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A829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0143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556A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7077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5E79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B2274E" w14:paraId="3C550AD6" w14:textId="77777777" w:rsidTr="00CB707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2CE2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 2. Філософія і світогляд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A555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6F70" w14:textId="75A34513" w:rsidR="00B2274E" w:rsidRDefault="00565786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196B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EFEA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E03E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644B" w14:textId="73CCE1B6" w:rsidR="00B2274E" w:rsidRDefault="005A296C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6CD0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19B1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62A1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B7B2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EF39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2316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B2274E" w14:paraId="1955B031" w14:textId="77777777" w:rsidTr="00CB707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99B9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 3.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Онтологія. Філософське осмислення буття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09DA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BA27" w14:textId="2946B0D2" w:rsidR="00B2274E" w:rsidRDefault="00565786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285B" w14:textId="53BE24D6" w:rsidR="00B2274E" w:rsidRDefault="00505184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221E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CADD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64B1" w14:textId="69399CBE" w:rsidR="00B2274E" w:rsidRDefault="005A296C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9D10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4295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2AD1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61DA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BE71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AB27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B2274E" w14:paraId="78E30312" w14:textId="77777777" w:rsidTr="00CB707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040C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 4. Проблема свідомості в філософії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F555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A7D5" w14:textId="75496EDC" w:rsidR="00B2274E" w:rsidRDefault="00565786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43B6" w14:textId="40980B6C" w:rsidR="00B2274E" w:rsidRDefault="00505184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2D7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4DC9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1440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BB61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7A2A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75E7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CDD2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E640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13EC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B2274E" w14:paraId="31F5EC30" w14:textId="77777777" w:rsidTr="00CB707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CE8A" w14:textId="1024209E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5. Гносеологія </w:t>
            </w:r>
            <w:r w:rsidR="005051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 епістемологія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477F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91EC" w14:textId="2847A347" w:rsidR="00B2274E" w:rsidRDefault="00565786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132F" w14:textId="23FAF45F" w:rsidR="00B2274E" w:rsidRDefault="00505184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9CB5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B328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D27B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A76E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EC44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ED94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30C9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901F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CDE6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CA2480" w14:paraId="57487829" w14:textId="77777777" w:rsidTr="00CB707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BC30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розділом 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539B" w14:textId="77777777" w:rsidR="00CA2480" w:rsidRDefault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36CE" w14:textId="0E5B78EE" w:rsidR="00CA2480" w:rsidRDefault="00565786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39F9" w14:textId="05BA218D" w:rsidR="00CA2480" w:rsidRDefault="00505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0E0D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E7A8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F743" w14:textId="7F631A9B" w:rsidR="00CA2480" w:rsidRDefault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A29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C05F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E017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BB8D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1153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75B7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E225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</w:tr>
      <w:tr w:rsidR="00CA2480" w14:paraId="564F58CB" w14:textId="77777777" w:rsidTr="00CB707D">
        <w:trPr>
          <w:cantSplit/>
        </w:trPr>
        <w:tc>
          <w:tcPr>
            <w:tcW w:w="91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AB1E" w14:textId="77777777" w:rsidR="00CA2480" w:rsidRDefault="00CA2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274E" w14:paraId="7A9688AB" w14:textId="77777777" w:rsidTr="00CB707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34BE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 6. Філософська антропологія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446C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D68C" w14:textId="7E6FD010" w:rsidR="00B2274E" w:rsidRPr="00565786" w:rsidRDefault="00565786" w:rsidP="00B2274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A79A" w14:textId="50A5D6CB" w:rsidR="00B2274E" w:rsidRDefault="00505184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AA9E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49FC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3989" w14:textId="2895B57F" w:rsidR="00B2274E" w:rsidRDefault="005A296C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39AC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73E5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EE10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956E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90F3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B02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B2274E" w14:paraId="6591435D" w14:textId="77777777" w:rsidTr="00CB707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0C5E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7. </w:t>
            </w:r>
            <w:r w:rsidRPr="00C36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Соціальна філософія та філософія історії. Історичність людського буття.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62EB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9315" w14:textId="3BF87FA1" w:rsidR="00B2274E" w:rsidRPr="00565786" w:rsidRDefault="00565786" w:rsidP="00B2274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71EE" w14:textId="052E08E9" w:rsidR="00B2274E" w:rsidRDefault="00505184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A77B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E25E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EAF7" w14:textId="4A51BEF3" w:rsidR="00B2274E" w:rsidRDefault="005A296C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F61F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EEC8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61AB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D65B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36DA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2236" w14:textId="77777777" w:rsidR="00B2274E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CA2480" w14:paraId="13312BEB" w14:textId="77777777" w:rsidTr="00CB707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927F" w14:textId="17011346" w:rsidR="00CA2480" w:rsidRDefault="00C36F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5051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5F63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Сучасне суспільство та його проблеми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DB7D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43F1" w14:textId="4A5BD527" w:rsidR="00CA2480" w:rsidRDefault="005657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665E" w14:textId="521879FB" w:rsidR="00CA2480" w:rsidRDefault="00505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FAB2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2A45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8E55" w14:textId="377C6FD2" w:rsidR="00CA2480" w:rsidRDefault="005A29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27A0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E94E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60C7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8D7B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83B3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1F9A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CA2480" w14:paraId="1B73A5A7" w14:textId="77777777" w:rsidTr="00CB707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8919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розділом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5CCD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227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DA58" w14:textId="77777777" w:rsidR="00CA2480" w:rsidRDefault="00B2274E" w:rsidP="00B22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52D0" w14:textId="100C79E3" w:rsidR="00CA2480" w:rsidRDefault="00505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BE52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1193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20AC" w14:textId="12E2321D" w:rsidR="00CA2480" w:rsidRDefault="005A29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5262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042A9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04B1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D617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F762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724B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  <w:tr w:rsidR="00CA2480" w14:paraId="79FD00FA" w14:textId="77777777" w:rsidTr="00CB707D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BBA1" w14:textId="77777777" w:rsidR="00CA2480" w:rsidRDefault="005F6367">
            <w:pPr>
              <w:keepNext/>
              <w:widowControl w:val="0"/>
              <w:suppressAutoHyphens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Усього годин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DFAA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3DDF" w14:textId="5999C897" w:rsidR="00CA2480" w:rsidRDefault="00505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67EE" w14:textId="563390D5" w:rsidR="00CA2480" w:rsidRDefault="00505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0015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11AD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F0FD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FD43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EDFF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36D1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A7FA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D034" w14:textId="77777777" w:rsidR="00CA2480" w:rsidRDefault="00CA24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1F14" w14:textId="77777777" w:rsidR="00CA2480" w:rsidRDefault="005F63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</w:tr>
    </w:tbl>
    <w:p w14:paraId="7A1B784B" w14:textId="77777777" w:rsidR="00CA2480" w:rsidRDefault="00CA24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0AE2D0A8" w14:textId="77777777" w:rsidR="00CA2480" w:rsidRDefault="00CA24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3A6B76CD" w14:textId="77777777" w:rsidR="00CA2480" w:rsidRDefault="005F6367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4. Теми семінарських (практичних, лабораторних) занять</w:t>
      </w:r>
    </w:p>
    <w:tbl>
      <w:tblPr>
        <w:tblW w:w="935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87"/>
        <w:gridCol w:w="1560"/>
      </w:tblGrid>
      <w:tr w:rsidR="00CA2480" w14:paraId="1A13B1E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7209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30589BC3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4F2C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21D4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14:paraId="155C8980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CA2480" w14:paraId="6689162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439D" w14:textId="25D04007" w:rsidR="00CA2480" w:rsidRDefault="003F70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9D34" w14:textId="532EB1B1" w:rsidR="00CA2480" w:rsidRDefault="003F70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F70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«Що таке філософія?»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8C16" w14:textId="6BDBA4DF" w:rsidR="00CA2480" w:rsidRDefault="003F70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B350C" w14:paraId="26A2006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90D3" w14:textId="41351AFE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B616" w14:textId="7E01BD36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Онтологія. Філософське осмислення буття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4F38" w14:textId="6450FA91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B350C" w14:paraId="229496A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E6FA" w14:textId="2D5962EF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CF86" w14:textId="3948FB80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Проблема свідомості в філософії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2530" w14:textId="11A97AC0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B350C" w14:paraId="3A860D3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778D" w14:textId="59352A70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25CD" w14:textId="021D2615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Гносеологія / епістемологія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118D" w14:textId="2DD6C4B5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B350C" w14:paraId="1BA8FE2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45A9" w14:textId="67A9ECB1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3B64" w14:textId="45041011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Філософська антропологія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1A62" w14:textId="23452CFF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B350C" w14:paraId="2418FDE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563C" w14:textId="7CEA329D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8B88" w14:textId="77777777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36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Соціальна філософія та філософія історії.</w:t>
            </w:r>
          </w:p>
          <w:p w14:paraId="57A32140" w14:textId="5566BA65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36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Історичність людського буття.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6BD8" w14:textId="2FDBF2ED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B350C" w14:paraId="043029B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ACD8" w14:textId="3FA4BBF4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C7A4" w14:textId="0548ABFB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Сучасне суспільство та його проблеми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AB02" w14:textId="24034218" w:rsidR="008B350C" w:rsidRDefault="008B350C" w:rsidP="008B35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14:paraId="3424870D" w14:textId="77777777" w:rsidR="00CB707D" w:rsidRDefault="00CB707D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785DDB3B" w14:textId="77777777" w:rsidR="00CB707D" w:rsidRDefault="00CB707D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3B05AA6" w14:textId="1C771FB3" w:rsidR="00CA2480" w:rsidRDefault="005F6367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 Завдання для самостійної робота</w:t>
      </w:r>
      <w:r w:rsidR="006F161D">
        <w:rPr>
          <w:rStyle w:val="ac"/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footnoteReference w:id="1"/>
      </w:r>
    </w:p>
    <w:p w14:paraId="5F9261A7" w14:textId="77777777" w:rsidR="00CA2480" w:rsidRDefault="00CA2480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7065"/>
        <w:gridCol w:w="1575"/>
      </w:tblGrid>
      <w:tr w:rsidR="00CA2480" w14:paraId="54DD9262" w14:textId="77777777">
        <w:tc>
          <w:tcPr>
            <w:tcW w:w="7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2B39" w14:textId="77777777" w:rsidR="00CA2480" w:rsidRDefault="005F6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</w:rPr>
              <w:t>№</w:t>
            </w:r>
          </w:p>
          <w:p w14:paraId="13BBDE3C" w14:textId="77777777" w:rsidR="00CA2480" w:rsidRDefault="005F6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</w:rPr>
              <w:t>з/п</w:t>
            </w:r>
          </w:p>
        </w:tc>
        <w:tc>
          <w:tcPr>
            <w:tcW w:w="70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63F0" w14:textId="77777777" w:rsidR="00CA2480" w:rsidRPr="00AB0859" w:rsidRDefault="005F6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  <w:lang w:val="uk-UA"/>
              </w:rPr>
            </w:pPr>
            <w:r w:rsidRPr="00AB0859"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  <w:lang w:val="uk-UA"/>
              </w:rPr>
              <w:t>Види, зміст самостійної роботи</w:t>
            </w:r>
          </w:p>
        </w:tc>
        <w:tc>
          <w:tcPr>
            <w:tcW w:w="1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B43E" w14:textId="77777777" w:rsidR="00CA2480" w:rsidRDefault="005F6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</w:rPr>
              <w:t>Кількість</w:t>
            </w:r>
          </w:p>
          <w:p w14:paraId="2D8EA85C" w14:textId="77777777" w:rsidR="00CA2480" w:rsidRDefault="005F6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</w:rPr>
              <w:t>годин</w:t>
            </w:r>
          </w:p>
        </w:tc>
      </w:tr>
      <w:tr w:rsidR="00CA2480" w14:paraId="527DC6E4" w14:textId="77777777">
        <w:tc>
          <w:tcPr>
            <w:tcW w:w="7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A5F2" w14:textId="77777777" w:rsidR="00CA2480" w:rsidRDefault="005F6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</w:rPr>
              <w:lastRenderedPageBreak/>
              <w:t>1</w:t>
            </w:r>
          </w:p>
        </w:tc>
        <w:tc>
          <w:tcPr>
            <w:tcW w:w="70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27C8" w14:textId="77777777" w:rsidR="00CA2480" w:rsidRPr="00AB0859" w:rsidRDefault="005F6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Basic Roman" w:eastAsia="Basic Roman" w:hAnsi="Basic Roman"/>
                <w:kern w:val="1"/>
                <w:sz w:val="20"/>
                <w:szCs w:val="20"/>
                <w:lang w:val="uk-UA"/>
              </w:rPr>
            </w:pPr>
            <w:r w:rsidRPr="00AB0859"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  <w:lang w:val="uk-UA"/>
              </w:rPr>
              <w:t>Відповідно до кожної теми: опрацювання літератури, конспект лекції, відповіді на контрольні питання</w:t>
            </w:r>
          </w:p>
        </w:tc>
        <w:tc>
          <w:tcPr>
            <w:tcW w:w="1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E897" w14:textId="77777777" w:rsidR="00CA2480" w:rsidRDefault="005F6367">
            <w:pPr>
              <w:widowControl w:val="0"/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kern w:val="1"/>
                <w:sz w:val="20"/>
                <w:szCs w:val="20"/>
              </w:rPr>
              <w:t>16</w:t>
            </w:r>
          </w:p>
        </w:tc>
      </w:tr>
      <w:tr w:rsidR="00CA2480" w14:paraId="64C4FCAE" w14:textId="77777777">
        <w:tc>
          <w:tcPr>
            <w:tcW w:w="7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F118" w14:textId="77777777" w:rsidR="00CA2480" w:rsidRDefault="005F6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</w:rPr>
              <w:t>2</w:t>
            </w:r>
          </w:p>
        </w:tc>
        <w:tc>
          <w:tcPr>
            <w:tcW w:w="70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FE82" w14:textId="77777777" w:rsidR="00CA2480" w:rsidRPr="00AB0859" w:rsidRDefault="00AD6A40" w:rsidP="00AD6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asic Roman" w:eastAsia="Basic Roman" w:hAnsi="Basic Roman"/>
                <w:kern w:val="1"/>
                <w:sz w:val="20"/>
                <w:szCs w:val="20"/>
                <w:lang w:val="uk-UA"/>
              </w:rPr>
            </w:pPr>
            <w:r w:rsidRPr="00AB0859"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  <w:lang w:val="uk-UA"/>
              </w:rPr>
              <w:t>Ч</w:t>
            </w:r>
            <w:r w:rsidR="005F6367" w:rsidRPr="00AB0859"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  <w:lang w:val="uk-UA"/>
              </w:rPr>
              <w:t>итання й аналізування т</w:t>
            </w:r>
            <w:r w:rsidRPr="00AB0859"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  <w:lang w:val="uk-UA"/>
              </w:rPr>
              <w:t>екстів</w:t>
            </w:r>
          </w:p>
        </w:tc>
        <w:tc>
          <w:tcPr>
            <w:tcW w:w="1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A46F" w14:textId="77777777" w:rsidR="00CA2480" w:rsidRDefault="005F6367">
            <w:pPr>
              <w:widowControl w:val="0"/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kern w:val="1"/>
                <w:sz w:val="20"/>
                <w:szCs w:val="20"/>
              </w:rPr>
              <w:t>1</w:t>
            </w:r>
            <w:r w:rsidR="00AD6A40">
              <w:rPr>
                <w:rFonts w:ascii="Basic Roman" w:eastAsia="Basic Roman" w:hAnsi="Basic Roman"/>
                <w:kern w:val="1"/>
                <w:sz w:val="20"/>
                <w:szCs w:val="20"/>
              </w:rPr>
              <w:t>0</w:t>
            </w:r>
          </w:p>
        </w:tc>
      </w:tr>
      <w:tr w:rsidR="00CA2480" w14:paraId="7D9F8AEA" w14:textId="77777777">
        <w:tc>
          <w:tcPr>
            <w:tcW w:w="7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8E8D" w14:textId="77777777" w:rsidR="00CA2480" w:rsidRDefault="005F6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4"/>
                <w:szCs w:val="24"/>
              </w:rPr>
            </w:pPr>
            <w:r>
              <w:rPr>
                <w:rFonts w:ascii="Basic Roman" w:eastAsia="Basic Roman" w:hAnsi="Basic Roman"/>
                <w:kern w:val="1"/>
                <w:sz w:val="24"/>
                <w:szCs w:val="24"/>
              </w:rPr>
              <w:t>3</w:t>
            </w:r>
          </w:p>
        </w:tc>
        <w:tc>
          <w:tcPr>
            <w:tcW w:w="70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B447" w14:textId="77777777" w:rsidR="00CA2480" w:rsidRPr="00AB0859" w:rsidRDefault="005F6367" w:rsidP="00AD6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/>
              </w:rPr>
            </w:pPr>
            <w:r w:rsidRPr="00AB085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/>
              </w:rPr>
              <w:t>Підготовка і написання контрольної роботи</w:t>
            </w:r>
          </w:p>
        </w:tc>
        <w:tc>
          <w:tcPr>
            <w:tcW w:w="1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E7C7" w14:textId="77777777" w:rsidR="00CA2480" w:rsidRDefault="00AD6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kern w:val="1"/>
                <w:sz w:val="20"/>
                <w:szCs w:val="20"/>
              </w:rPr>
              <w:t>8</w:t>
            </w:r>
          </w:p>
        </w:tc>
      </w:tr>
      <w:tr w:rsidR="00CA2480" w14:paraId="408D8813" w14:textId="77777777">
        <w:tc>
          <w:tcPr>
            <w:tcW w:w="7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3A1A" w14:textId="77777777" w:rsidR="00CA2480" w:rsidRDefault="005F6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4"/>
                <w:szCs w:val="24"/>
              </w:rPr>
            </w:pPr>
            <w:r>
              <w:rPr>
                <w:rFonts w:ascii="Basic Roman" w:eastAsia="Basic Roman" w:hAnsi="Basic Roman"/>
                <w:kern w:val="1"/>
                <w:sz w:val="24"/>
                <w:szCs w:val="24"/>
              </w:rPr>
              <w:t>4</w:t>
            </w:r>
          </w:p>
        </w:tc>
        <w:tc>
          <w:tcPr>
            <w:tcW w:w="70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E478" w14:textId="77777777" w:rsidR="00CA2480" w:rsidRPr="00AB0859" w:rsidRDefault="005F6367" w:rsidP="00AD6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/>
              </w:rPr>
            </w:pPr>
            <w:r w:rsidRPr="00AB085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/>
              </w:rPr>
              <w:t>Підготовка індивідуального завдання</w:t>
            </w:r>
          </w:p>
        </w:tc>
        <w:tc>
          <w:tcPr>
            <w:tcW w:w="1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8E2A" w14:textId="77777777" w:rsidR="00CA2480" w:rsidRDefault="00AD6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kern w:val="1"/>
                <w:sz w:val="20"/>
                <w:szCs w:val="20"/>
              </w:rPr>
              <w:t>4</w:t>
            </w:r>
          </w:p>
        </w:tc>
      </w:tr>
      <w:tr w:rsidR="00CA2480" w14:paraId="7F8C6804" w14:textId="77777777">
        <w:tc>
          <w:tcPr>
            <w:tcW w:w="7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0634" w14:textId="77777777" w:rsidR="00CA2480" w:rsidRDefault="005F6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</w:rPr>
              <w:t>5</w:t>
            </w:r>
          </w:p>
        </w:tc>
        <w:tc>
          <w:tcPr>
            <w:tcW w:w="70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C41E" w14:textId="77777777" w:rsidR="00CA2480" w:rsidRPr="00AB0859" w:rsidRDefault="005F6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asic Roman" w:eastAsia="Basic Roman" w:hAnsi="Basic Roman"/>
                <w:kern w:val="1"/>
                <w:sz w:val="20"/>
                <w:szCs w:val="20"/>
                <w:lang w:val="uk-UA"/>
              </w:rPr>
            </w:pPr>
            <w:r w:rsidRPr="00AB0859"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  <w:lang w:val="uk-UA"/>
              </w:rPr>
              <w:t>Підготовка до екзамену: опрацювання питань до підсумкового контролю</w:t>
            </w:r>
          </w:p>
        </w:tc>
        <w:tc>
          <w:tcPr>
            <w:tcW w:w="1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9AD4" w14:textId="77777777" w:rsidR="00CA2480" w:rsidRDefault="00AD6A40">
            <w:pPr>
              <w:widowControl w:val="0"/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kern w:val="1"/>
                <w:sz w:val="20"/>
                <w:szCs w:val="20"/>
              </w:rPr>
              <w:t>4</w:t>
            </w:r>
          </w:p>
        </w:tc>
      </w:tr>
      <w:tr w:rsidR="00CA2480" w14:paraId="331A9848" w14:textId="77777777">
        <w:tc>
          <w:tcPr>
            <w:tcW w:w="7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59B6" w14:textId="77777777" w:rsidR="00CA2480" w:rsidRDefault="00CA2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</w:p>
        </w:tc>
        <w:tc>
          <w:tcPr>
            <w:tcW w:w="70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897C" w14:textId="77777777" w:rsidR="00CA2480" w:rsidRDefault="005F6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color w:val="000000"/>
                <w:kern w:val="1"/>
                <w:sz w:val="24"/>
                <w:szCs w:val="20"/>
              </w:rPr>
              <w:t>Разом</w:t>
            </w:r>
          </w:p>
        </w:tc>
        <w:tc>
          <w:tcPr>
            <w:tcW w:w="1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493E" w14:textId="77777777" w:rsidR="00CA2480" w:rsidRDefault="005F6367">
            <w:pPr>
              <w:widowControl w:val="0"/>
              <w:spacing w:after="0" w:line="240" w:lineRule="auto"/>
              <w:jc w:val="center"/>
              <w:rPr>
                <w:rFonts w:ascii="Basic Roman" w:eastAsia="Basic Roman" w:hAnsi="Basic Roman"/>
                <w:kern w:val="1"/>
                <w:sz w:val="20"/>
                <w:szCs w:val="20"/>
              </w:rPr>
            </w:pPr>
            <w:r>
              <w:rPr>
                <w:rFonts w:ascii="Basic Roman" w:eastAsia="Basic Roman" w:hAnsi="Basic Roman"/>
                <w:kern w:val="1"/>
                <w:sz w:val="20"/>
                <w:szCs w:val="20"/>
              </w:rPr>
              <w:t>42</w:t>
            </w:r>
          </w:p>
        </w:tc>
      </w:tr>
    </w:tbl>
    <w:p w14:paraId="1E50C3F2" w14:textId="77777777" w:rsidR="00CA2480" w:rsidRDefault="00CA2480">
      <w:pPr>
        <w:widowControl w:val="0"/>
        <w:suppressAutoHyphens/>
        <w:spacing w:after="0" w:line="240" w:lineRule="auto"/>
        <w:ind w:left="250"/>
      </w:pPr>
    </w:p>
    <w:p w14:paraId="1B79E0D3" w14:textId="77777777" w:rsidR="00CA2480" w:rsidRDefault="005F6367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6. Індивідуальні завдання</w:t>
      </w:r>
    </w:p>
    <w:p w14:paraId="2DB2C430" w14:textId="77777777" w:rsidR="00CA2480" w:rsidRDefault="00CA2480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E1D2E7E" w14:textId="77777777" w:rsidR="00CA2480" w:rsidRDefault="005F6367">
      <w:pPr>
        <w:suppressAutoHyphens/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7. Методи контролю</w:t>
      </w:r>
    </w:p>
    <w:p w14:paraId="008D7570" w14:textId="77777777" w:rsidR="00CA2480" w:rsidRDefault="005F63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Поточний контроль</w:t>
      </w:r>
    </w:p>
    <w:p w14:paraId="4DDEFF1C" w14:textId="77777777" w:rsidR="00CA2480" w:rsidRDefault="005F63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Оцінювання ступеню активності студентів та якості їх виступів та коментарів при проведенні дискусій на семінарських заняттях. </w:t>
      </w:r>
    </w:p>
    <w:p w14:paraId="7EEDC291" w14:textId="77777777" w:rsidR="00CA2480" w:rsidRDefault="005F63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Оцінювання письмових відповідей на теоретичні питання проблемного характеру (контрольна робота). </w:t>
      </w:r>
    </w:p>
    <w:p w14:paraId="024E217A" w14:textId="77777777" w:rsidR="00CA2480" w:rsidRDefault="005F63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Підсумковий контроль (екзамен)</w:t>
      </w:r>
    </w:p>
    <w:p w14:paraId="0A66EEE9" w14:textId="77777777" w:rsidR="00CA2480" w:rsidRDefault="005F63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Перевірка розуміння студентами теоретичного та практичного програмного матеріалу в цілому, здатність творчо використовувати накопиченні знання та вміння.                                                                    </w:t>
      </w:r>
    </w:p>
    <w:p w14:paraId="29E80CDB" w14:textId="77777777" w:rsidR="00CA2480" w:rsidRDefault="005F6367">
      <w:pPr>
        <w:suppressAutoHyphens/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Критерії оцінювання:</w:t>
      </w:r>
    </w:p>
    <w:p w14:paraId="4641FE79" w14:textId="77777777" w:rsidR="00CA2480" w:rsidRDefault="005F636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знання та використання філософських першоджерел, різних  підходів для аналізу актуальних проблем філософії;</w:t>
      </w:r>
    </w:p>
    <w:p w14:paraId="6CCC3924" w14:textId="77777777" w:rsidR="00CA2480" w:rsidRPr="00AB0859" w:rsidRDefault="005F636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повнота відповіді; </w:t>
      </w:r>
    </w:p>
    <w:p w14:paraId="71B8FFAE" w14:textId="77777777" w:rsidR="00CA2480" w:rsidRPr="00AB0859" w:rsidRDefault="005F636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08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творчий характер аналізу й узагальнення різних філософських підходів; </w:t>
      </w:r>
    </w:p>
    <w:p w14:paraId="61359BBD" w14:textId="77777777" w:rsidR="00CA2480" w:rsidRPr="00AB0859" w:rsidRDefault="005F636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08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навички лаконічного, чіткого, логічного, послідовного  та грамотного викладу матеріалу, формулювання власних висновків; </w:t>
      </w:r>
    </w:p>
    <w:p w14:paraId="60A4804B" w14:textId="77777777" w:rsidR="00CA2480" w:rsidRPr="00AB0859" w:rsidRDefault="005F6367">
      <w:pPr>
        <w:suppressAutoHyphens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AB0859">
        <w:rPr>
          <w:rFonts w:ascii="Times New Roman" w:hAnsi="Times New Roman" w:cs="Times New Roman"/>
          <w:bCs/>
          <w:sz w:val="24"/>
          <w:szCs w:val="24"/>
          <w:lang w:val="uk-UA"/>
        </w:rPr>
        <w:t>уміння вести полеміку з теоретичних і практичних питань філософії, уміння проілюструвати теоретичні положення відповідними прикладами.</w:t>
      </w:r>
      <w:r w:rsidRPr="00AB085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</w:t>
      </w:r>
    </w:p>
    <w:p w14:paraId="21DAA6E6" w14:textId="77777777" w:rsidR="00CA2480" w:rsidRDefault="00CA2480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C417D60" w14:textId="77777777" w:rsidR="00CA2480" w:rsidRDefault="00CA2480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773B213" w14:textId="77777777" w:rsidR="00CA2480" w:rsidRDefault="005F6367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8. Схема нарахування балів</w:t>
      </w:r>
    </w:p>
    <w:p w14:paraId="0C8379D1" w14:textId="77777777" w:rsidR="00CA2480" w:rsidRDefault="00CA2480">
      <w:pPr>
        <w:keepNext/>
        <w:tabs>
          <w:tab w:val="left" w:pos="1296"/>
        </w:tabs>
        <w:suppressAutoHyphens/>
        <w:spacing w:after="0" w:line="240" w:lineRule="auto"/>
        <w:ind w:left="1320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E50485" w14:textId="77777777" w:rsidR="00CA2480" w:rsidRDefault="00CA24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67"/>
        <w:gridCol w:w="426"/>
        <w:gridCol w:w="425"/>
        <w:gridCol w:w="378"/>
        <w:gridCol w:w="472"/>
        <w:gridCol w:w="567"/>
        <w:gridCol w:w="709"/>
        <w:gridCol w:w="2268"/>
        <w:gridCol w:w="9"/>
        <w:gridCol w:w="823"/>
        <w:gridCol w:w="19"/>
        <w:gridCol w:w="850"/>
        <w:gridCol w:w="208"/>
        <w:gridCol w:w="755"/>
        <w:gridCol w:w="29"/>
      </w:tblGrid>
      <w:tr w:rsidR="00CA2480" w14:paraId="422AB2BB" w14:textId="77777777" w:rsidTr="00D57B44">
        <w:trPr>
          <w:gridAfter w:val="1"/>
          <w:wAfter w:w="29" w:type="dxa"/>
          <w:jc w:val="center"/>
        </w:trPr>
        <w:tc>
          <w:tcPr>
            <w:tcW w:w="7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21A2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Поточний контроль, самостійна робота, індивідуальні завдання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09FD" w14:textId="77777777" w:rsidR="00CA2480" w:rsidRDefault="00CA2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469E2FD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C09A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D57B44" w14:paraId="5DB3AAD8" w14:textId="77777777" w:rsidTr="00D57B44">
        <w:trPr>
          <w:gridAfter w:val="1"/>
          <w:wAfter w:w="29" w:type="dxa"/>
          <w:jc w:val="center"/>
        </w:trPr>
        <w:tc>
          <w:tcPr>
            <w:tcW w:w="4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9158" w14:textId="70785384" w:rsidR="00D57B44" w:rsidRDefault="00D57B44" w:rsidP="00D57B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Розділ 1         Розділ 2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BFCC" w14:textId="77777777" w:rsidR="00D57B44" w:rsidRDefault="00D57B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Контрольна робота, передбачена навчальним планом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E559" w14:textId="77777777" w:rsidR="00D57B44" w:rsidRDefault="00D57B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0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8B48" w14:textId="77777777" w:rsidR="00D57B44" w:rsidRDefault="00D57B44"/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1E0D" w14:textId="77777777" w:rsidR="00D57B44" w:rsidRDefault="00D57B44"/>
        </w:tc>
      </w:tr>
      <w:tr w:rsidR="00D57B44" w14:paraId="34B454F1" w14:textId="77777777" w:rsidTr="00D57B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FD4E" w14:textId="77777777" w:rsidR="00D57B44" w:rsidRDefault="00D57B44">
            <w:pPr>
              <w:spacing w:after="0" w:line="240" w:lineRule="auto"/>
            </w:pPr>
            <w:r>
              <w:t>Т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7533" w14:textId="77777777" w:rsidR="00D57B44" w:rsidRDefault="00D57B44">
            <w:pPr>
              <w:spacing w:after="0" w:line="240" w:lineRule="auto"/>
            </w:pPr>
            <w:r>
              <w:t>Т 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F388" w14:textId="77777777" w:rsidR="00D57B44" w:rsidRDefault="00D57B44">
            <w:pPr>
              <w:spacing w:after="0" w:line="240" w:lineRule="auto"/>
            </w:pPr>
            <w:r>
              <w:t>Т</w:t>
            </w:r>
          </w:p>
          <w:p w14:paraId="5C2A5F41" w14:textId="77777777" w:rsidR="00D57B44" w:rsidRDefault="00D57B44">
            <w:pPr>
              <w:spacing w:after="0" w:line="240" w:lineRule="auto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18F4" w14:textId="77777777" w:rsidR="00D57B44" w:rsidRDefault="00D57B44">
            <w:pPr>
              <w:spacing w:after="0" w:line="240" w:lineRule="auto"/>
            </w:pPr>
            <w:r>
              <w:t>Т</w:t>
            </w:r>
          </w:p>
          <w:p w14:paraId="52EB2866" w14:textId="77777777" w:rsidR="00D57B44" w:rsidRDefault="00D57B44">
            <w:pPr>
              <w:spacing w:after="0" w:line="240" w:lineRule="auto"/>
            </w:pPr>
            <w:r>
              <w:t>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B024" w14:textId="77777777" w:rsidR="00D57B44" w:rsidRDefault="00D57B44">
            <w:pPr>
              <w:spacing w:after="0" w:line="240" w:lineRule="auto"/>
            </w:pPr>
            <w:r>
              <w:t>Т</w:t>
            </w:r>
          </w:p>
          <w:p w14:paraId="31671BD0" w14:textId="77777777" w:rsidR="00D57B44" w:rsidRDefault="00D57B44">
            <w:pPr>
              <w:spacing w:after="0" w:line="240" w:lineRule="auto"/>
            </w:pPr>
            <w: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C005" w14:textId="7E398D4B" w:rsidR="00D57B44" w:rsidRPr="00AD6A40" w:rsidRDefault="00D57B44" w:rsidP="00AD6A40">
            <w:pPr>
              <w:rPr>
                <w:lang w:val="uk-UA"/>
              </w:rPr>
            </w:pPr>
            <w:r>
              <w:rPr>
                <w:lang w:val="uk-UA"/>
              </w:rPr>
              <w:t>Т6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DA7C" w14:textId="0F83D741" w:rsidR="00D57B44" w:rsidRPr="00AD6A40" w:rsidRDefault="00D57B44" w:rsidP="00D57B44">
            <w:pPr>
              <w:spacing w:after="0" w:line="240" w:lineRule="auto"/>
              <w:rPr>
                <w:lang w:val="uk-UA"/>
              </w:rPr>
            </w:pPr>
            <w:r>
              <w:t>Т</w:t>
            </w:r>
            <w:r>
              <w:rPr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536C" w14:textId="1E21BE07" w:rsidR="00D57B44" w:rsidRPr="00AD6A40" w:rsidRDefault="00D57B44" w:rsidP="00D57B44">
            <w:pPr>
              <w:spacing w:after="0" w:line="240" w:lineRule="auto"/>
              <w:rPr>
                <w:lang w:val="uk-UA"/>
              </w:rPr>
            </w:pPr>
            <w:r>
              <w:t>Т</w:t>
            </w:r>
            <w:r>
              <w:rPr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A7C6" w14:textId="77777777" w:rsidR="00D57B44" w:rsidRDefault="00D57B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1831" w14:textId="77777777" w:rsidR="00D57B44" w:rsidRDefault="00D57B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F1A8" w14:textId="77777777" w:rsidR="00D57B44" w:rsidRDefault="00D57B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9C6A" w14:textId="77777777" w:rsidR="00D57B44" w:rsidRDefault="00D57B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B44" w14:paraId="544805BD" w14:textId="77777777" w:rsidTr="00D57B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7181" w14:textId="0CC4566D" w:rsidR="00D57B44" w:rsidRPr="00D57B44" w:rsidRDefault="00D57B4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0E12" w14:textId="41B06B68" w:rsidR="00D57B44" w:rsidRPr="00D57B44" w:rsidRDefault="00D57B4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A8D3" w14:textId="0217DDC6" w:rsidR="00D57B44" w:rsidRPr="00D57B44" w:rsidRDefault="00D57B4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69DE" w14:textId="66D72E1B" w:rsidR="00D57B44" w:rsidRPr="00DA5D26" w:rsidRDefault="00D57B4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1A80" w14:textId="6074FDDF" w:rsidR="00D57B44" w:rsidRPr="00D57B44" w:rsidRDefault="00D57B4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8AD2" w14:textId="39137AB6" w:rsidR="00D57B44" w:rsidRPr="00AD6A40" w:rsidRDefault="00D57B4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90E6" w14:textId="76B5E104" w:rsidR="00D57B44" w:rsidRPr="00D57B44" w:rsidRDefault="00D57B4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B613" w14:textId="343E5E9D" w:rsidR="00D57B44" w:rsidRPr="00D57B44" w:rsidRDefault="00D57B4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0000" w14:textId="55FCF5EE" w:rsidR="00D57B44" w:rsidRDefault="00D57B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C28A" w14:textId="219639E8" w:rsidR="00D57B44" w:rsidRDefault="00D57B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E6FF" w14:textId="5FF80E26" w:rsidR="00D57B44" w:rsidRDefault="00D57B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ADB0" w14:textId="77777777" w:rsidR="00D57B44" w:rsidRDefault="00D57B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6A110477" w14:textId="77777777" w:rsidR="00CA2480" w:rsidRDefault="005F636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Т1, Т2 ...  – теми розділів.</w:t>
      </w:r>
    </w:p>
    <w:p w14:paraId="29E53D25" w14:textId="77777777" w:rsidR="00CA2480" w:rsidRDefault="00CA24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A678E34" w14:textId="77777777" w:rsidR="00CA2480" w:rsidRDefault="005F63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Шкала оцінювання</w:t>
      </w:r>
    </w:p>
    <w:tbl>
      <w:tblPr>
        <w:tblW w:w="903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8"/>
        <w:gridCol w:w="2340"/>
        <w:gridCol w:w="1980"/>
      </w:tblGrid>
      <w:tr w:rsidR="00CA2480" w14:paraId="2366F2CE" w14:textId="77777777">
        <w:trPr>
          <w:trHeight w:val="450"/>
        </w:trPr>
        <w:tc>
          <w:tcPr>
            <w:tcW w:w="4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51F5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 протягом семестру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0183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Оцінка</w:t>
            </w:r>
          </w:p>
        </w:tc>
      </w:tr>
      <w:tr w:rsidR="00CA2480" w14:paraId="1A476464" w14:textId="77777777">
        <w:trPr>
          <w:trHeight w:val="450"/>
        </w:trPr>
        <w:tc>
          <w:tcPr>
            <w:tcW w:w="4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981C" w14:textId="77777777" w:rsidR="00CA2480" w:rsidRDefault="00CA2480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4AC1" w14:textId="77777777" w:rsidR="00CA2480" w:rsidRDefault="005F6367">
            <w:pPr>
              <w:suppressAutoHyphens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/>
              </w:rPr>
            </w:pPr>
            <w:r w:rsidRPr="00AB08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чотирирівневої шкали оцінювання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AD1F" w14:textId="4D39544B" w:rsidR="00CA2480" w:rsidRDefault="00CA2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/>
              </w:rPr>
            </w:pPr>
          </w:p>
        </w:tc>
      </w:tr>
      <w:tr w:rsidR="00CA2480" w14:paraId="53931F05" w14:textId="77777777"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19FC" w14:textId="77777777" w:rsidR="00CA2480" w:rsidRDefault="005F6367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8A13B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відмінно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5119" w14:textId="2B63AC2C" w:rsidR="00CA2480" w:rsidRDefault="00CA2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A2480" w14:paraId="09508D64" w14:textId="77777777">
        <w:trPr>
          <w:trHeight w:val="554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F53B" w14:textId="77777777" w:rsidR="00CA2480" w:rsidRDefault="005F6367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0-89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C049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80EA" w14:textId="77777777" w:rsidR="00CA2480" w:rsidRDefault="00CA2480"/>
        </w:tc>
      </w:tr>
      <w:tr w:rsidR="00CA2480" w14:paraId="25426DB5" w14:textId="77777777">
        <w:trPr>
          <w:trHeight w:val="554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CFCE2" w14:textId="77777777" w:rsidR="00CA2480" w:rsidRDefault="005F6367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0-69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55DA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4778" w14:textId="77777777" w:rsidR="00CA2480" w:rsidRDefault="00CA2480"/>
        </w:tc>
      </w:tr>
      <w:tr w:rsidR="00CA2480" w14:paraId="004C7103" w14:textId="77777777"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8B8E" w14:textId="77777777" w:rsidR="00CA2480" w:rsidRDefault="005F6367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1-49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6F0D" w14:textId="77777777" w:rsidR="00CA2480" w:rsidRDefault="005F63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FC7F" w14:textId="29D0CF2E" w:rsidR="00CA2480" w:rsidRDefault="00CA24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F981E4A" w14:textId="77777777" w:rsidR="00CA2480" w:rsidRDefault="00CA248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</w:pPr>
    </w:p>
    <w:p w14:paraId="59CEB814" w14:textId="77777777" w:rsidR="00CA2480" w:rsidRDefault="005F63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9. Рекомендована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література</w:t>
      </w:r>
    </w:p>
    <w:p w14:paraId="6A78AC23" w14:textId="77777777" w:rsidR="00CA2480" w:rsidRDefault="005F63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14:paraId="3270BB11" w14:textId="77777777" w:rsidR="00CA2480" w:rsidRDefault="00CA2480" w:rsidP="00AD6A4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</w:p>
    <w:p w14:paraId="11B3244B" w14:textId="029C48F2" w:rsidR="00CA2480" w:rsidRPr="00B007DB" w:rsidRDefault="005F6367" w:rsidP="000A211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eastAsia="Basic Roman" w:hAnsi="Times New Roman" w:cs="Times New Roman"/>
          <w:kern w:val="1"/>
          <w:sz w:val="24"/>
          <w:szCs w:val="24"/>
        </w:rPr>
      </w:pPr>
      <w:r w:rsidRPr="00B007DB">
        <w:rPr>
          <w:rFonts w:ascii="Times New Roman" w:eastAsia="Basic Roman" w:hAnsi="Times New Roman" w:cs="Times New Roman"/>
          <w:kern w:val="1"/>
          <w:sz w:val="24"/>
          <w:szCs w:val="24"/>
        </w:rPr>
        <w:t>Киричок О. Б. Філософія: підручник для студентів вищих навчальних закладів. Полтава: РВВ ПДАА, 2010. 381 с.</w:t>
      </w:r>
    </w:p>
    <w:p w14:paraId="20841A74" w14:textId="2DD7E7C1" w:rsidR="00CA2480" w:rsidRPr="00FC6855" w:rsidRDefault="005F6367" w:rsidP="000A21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FC685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Кривуля О.М. Філософія. Навчальний посібник. – Х.: ХН</w:t>
      </w:r>
      <w:r w:rsidR="00AD6A40" w:rsidRPr="00FC685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У імені В. Н. Каразіна, 2010. </w:t>
      </w:r>
      <w:r w:rsidRPr="00FC685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592 с</w:t>
      </w:r>
      <w:r w:rsidR="00B7117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.</w:t>
      </w:r>
    </w:p>
    <w:p w14:paraId="0DF57BAC" w14:textId="1FFFE336" w:rsidR="00A434E8" w:rsidRDefault="00A434E8" w:rsidP="000A21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A434E8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Рассел Б. Історія західної філософії / Пер. з англ. Ю. Лісняка, П.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 </w:t>
      </w:r>
      <w:r w:rsidRPr="00A434E8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Таращука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.</w:t>
      </w:r>
      <w:r w:rsidRPr="00A434E8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К.: Основи, 1995.</w:t>
      </w:r>
    </w:p>
    <w:p w14:paraId="6A2C7B1A" w14:textId="306FA09D" w:rsidR="00CA2480" w:rsidRPr="00EC4702" w:rsidRDefault="000A2110" w:rsidP="000A21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>
        <w:rPr>
          <w:rFonts w:ascii="Times New Roman" w:eastAsia="Basic Roman" w:hAnsi="Times New Roman" w:cs="Times New Roman"/>
          <w:kern w:val="1"/>
          <w:sz w:val="24"/>
          <w:szCs w:val="24"/>
          <w:lang w:val="uk-UA"/>
        </w:rPr>
        <w:t>П</w:t>
      </w:r>
      <w:r w:rsidR="00AD6A40" w:rsidRPr="00B007DB">
        <w:rPr>
          <w:rFonts w:ascii="Times New Roman" w:eastAsia="Basic Roman" w:hAnsi="Times New Roman" w:cs="Times New Roman"/>
          <w:kern w:val="1"/>
          <w:sz w:val="24"/>
          <w:szCs w:val="24"/>
        </w:rPr>
        <w:t>опович М. В. Бути людиною.</w:t>
      </w:r>
      <w:r w:rsidR="005F6367" w:rsidRPr="00B007DB">
        <w:rPr>
          <w:rFonts w:ascii="Times New Roman" w:eastAsia="Basic Roman" w:hAnsi="Times New Roman" w:cs="Times New Roman"/>
          <w:kern w:val="1"/>
          <w:sz w:val="24"/>
          <w:szCs w:val="24"/>
        </w:rPr>
        <w:t xml:space="preserve"> К.: Видавничий дім «Києв</w:t>
      </w:r>
      <w:r w:rsidR="00AD6A40" w:rsidRPr="00B007DB">
        <w:rPr>
          <w:rFonts w:ascii="Times New Roman" w:eastAsia="Basic Roman" w:hAnsi="Times New Roman" w:cs="Times New Roman"/>
          <w:kern w:val="1"/>
          <w:sz w:val="24"/>
          <w:szCs w:val="24"/>
        </w:rPr>
        <w:t>о-Могилянська академія», 2011.</w:t>
      </w:r>
      <w:r w:rsidR="005F6367" w:rsidRPr="00B007DB">
        <w:rPr>
          <w:rFonts w:ascii="Times New Roman" w:eastAsia="Basic Roman" w:hAnsi="Times New Roman" w:cs="Times New Roman"/>
          <w:kern w:val="1"/>
          <w:sz w:val="24"/>
          <w:szCs w:val="24"/>
        </w:rPr>
        <w:t xml:space="preserve"> 223 с.</w:t>
      </w:r>
    </w:p>
    <w:p w14:paraId="6C5C850C" w14:textId="36532893" w:rsidR="00EC4702" w:rsidRPr="00E4057F" w:rsidRDefault="00EC4702" w:rsidP="000A21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EC4702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Єрмоленко А. М. Комунікативна практична філософія: Підручник. К.: Лібра, 1999.</w:t>
      </w:r>
    </w:p>
    <w:p w14:paraId="174A4BC6" w14:textId="2030B931" w:rsidR="00E4057F" w:rsidRDefault="00E4057F" w:rsidP="000A21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E4057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Читанка з філософії: У 6 книгах. К.: Довіра, 1993.</w:t>
      </w:r>
    </w:p>
    <w:p w14:paraId="083D6046" w14:textId="4B1D7F16" w:rsidR="00892B2D" w:rsidRDefault="00892B2D" w:rsidP="000A21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  <w:r w:rsidRPr="00892B2D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Філософія історії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. </w:t>
      </w:r>
      <w:r w:rsidRPr="00892B2D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Харків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:</w:t>
      </w:r>
      <w:r w:rsidRPr="00892B2D">
        <w:t xml:space="preserve"> </w:t>
      </w:r>
      <w:r w:rsidRPr="00892B2D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Прапор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, 2006.</w:t>
      </w:r>
    </w:p>
    <w:p w14:paraId="0F0A7DB8" w14:textId="77777777" w:rsidR="00D375F4" w:rsidRDefault="00892B2D" w:rsidP="00D37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FC685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Філософія: хрестоматія (від витоків до сьогодення) / За ред. Л.В. Губерського</w:t>
      </w:r>
      <w:r w:rsidR="004A33AF" w:rsidRPr="00FC685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.</w:t>
      </w:r>
      <w:r w:rsidRPr="00FC685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  <w:r w:rsidR="004A33AF" w:rsidRPr="00FC685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К.: Знання, </w:t>
      </w:r>
      <w:r w:rsidRPr="00FC685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2009</w:t>
      </w:r>
      <w:r w:rsidR="004A33AF" w:rsidRPr="00FC685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.</w:t>
      </w:r>
    </w:p>
    <w:p w14:paraId="6D629981" w14:textId="77777777" w:rsidR="00D375F4" w:rsidRDefault="00D375F4" w:rsidP="00D375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D375F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Європейський словник філософій: Лексикон неперекладностей. Том перший. К.: ДУХ I ЛIТЕРА, 2009. </w:t>
      </w:r>
    </w:p>
    <w:p w14:paraId="0288430A" w14:textId="77777777" w:rsidR="003F1EEC" w:rsidRPr="003F1EEC" w:rsidRDefault="00D375F4" w:rsidP="003F1E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D375F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Європейський словник філософій: Лексикон неперекладностей. Том другий. К.: ДУХ I ЛIТЕРА, 2011.</w:t>
      </w:r>
    </w:p>
    <w:p w14:paraId="1A35E6A0" w14:textId="77777777" w:rsidR="003F1EEC" w:rsidRPr="003F1EEC" w:rsidRDefault="003F1EEC" w:rsidP="003F1E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3F1EEC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Європейський словник філософій: Лексикон неперекладностей. Том третій. Наукові керівники проекту: Барбара Кассен і Констянтин Сігов / Пер. з франц. К.: Дух і Літера, 2013. </w:t>
      </w:r>
    </w:p>
    <w:p w14:paraId="3AAAB74E" w14:textId="73799429" w:rsidR="003F1EEC" w:rsidRPr="003F1EEC" w:rsidRDefault="003F1EEC" w:rsidP="003F1E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3F1EEC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Європейський словник філософій: Лексикон неперекладностей. Том четвертий. Наукові керівники проекту: Барбара Кассен і Констянтин Сігов / Пер. з франц. К.: Дух і Літера, 2016.</w:t>
      </w:r>
    </w:p>
    <w:p w14:paraId="17049D19" w14:textId="2E77F31A" w:rsidR="0016344E" w:rsidRPr="0016344E" w:rsidRDefault="0016344E" w:rsidP="001634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16344E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Фюрст М., Трінкс Ю. Філософія. Підручник / пер. з нім. Вахтанг Кебуладзе. Київ: Дух і Літера, 2023. 544 с.</w:t>
      </w:r>
    </w:p>
    <w:p w14:paraId="477B8B48" w14:textId="77777777" w:rsidR="00CA2480" w:rsidRPr="00B007DB" w:rsidRDefault="00CA248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</w:pPr>
    </w:p>
    <w:p w14:paraId="699B2624" w14:textId="77777777" w:rsidR="00CA2480" w:rsidRDefault="005F63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p w14:paraId="00131CE2" w14:textId="76EC071B" w:rsidR="00CA2480" w:rsidRDefault="0082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Адо П. </w:t>
      </w:r>
      <w:r w:rsidRPr="008217FB">
        <w:rPr>
          <w:rFonts w:ascii="Times New Roman" w:eastAsia="Times New Roman" w:hAnsi="Times New Roman" w:cs="Times New Roman"/>
          <w:sz w:val="24"/>
          <w:szCs w:val="24"/>
          <w:lang w:val="uk-UA"/>
        </w:rPr>
        <w:t>Що таке антична філософія? / Пер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8217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франц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8217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С.Л. Йосипенка. К: Новий Акрополь, 2014. </w:t>
      </w:r>
    </w:p>
    <w:p w14:paraId="55837D5D" w14:textId="067AEBCD" w:rsidR="005E1CCB" w:rsidRDefault="005E1C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1CCB">
        <w:rPr>
          <w:rFonts w:ascii="Times New Roman" w:eastAsia="Times New Roman" w:hAnsi="Times New Roman" w:cs="Times New Roman"/>
          <w:sz w:val="24"/>
          <w:szCs w:val="24"/>
          <w:lang w:val="uk-UA"/>
        </w:rPr>
        <w:t>Адо П. Покривало Ізіди. Нарис історії ідеї Природи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E1CCB">
        <w:rPr>
          <w:rFonts w:ascii="Times New Roman" w:eastAsia="Times New Roman" w:hAnsi="Times New Roman" w:cs="Times New Roman"/>
          <w:sz w:val="24"/>
          <w:szCs w:val="24"/>
          <w:lang w:val="uk-UA"/>
        </w:rPr>
        <w:t>/ Пер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5E1C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франц. К.: Новий Акрополь, 2016. </w:t>
      </w:r>
    </w:p>
    <w:p w14:paraId="16D30F23" w14:textId="6A3DB408" w:rsidR="0069224B" w:rsidRDefault="006922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Арендт Г. Становище людини. Львів: Літопис, 1999. </w:t>
      </w:r>
    </w:p>
    <w:p w14:paraId="7847A97E" w14:textId="1AA6526F" w:rsidR="00CA2480" w:rsidRDefault="005F6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</w:t>
      </w:r>
      <w:r w:rsidR="00B96B40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стотель. Метафиз</w:t>
      </w:r>
      <w:r w:rsidR="00B96B40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</w:t>
      </w:r>
      <w:r w:rsidR="00B96B40">
        <w:rPr>
          <w:rFonts w:ascii="Times New Roman" w:eastAsia="Times New Roman" w:hAnsi="Times New Roman" w:cs="Times New Roman"/>
          <w:sz w:val="24"/>
          <w:szCs w:val="24"/>
          <w:lang w:val="uk-UA"/>
        </w:rPr>
        <w:t>. К.: Темпора, 2022.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415816B7" w14:textId="77777777" w:rsidR="00636FD2" w:rsidRDefault="00143FE8" w:rsidP="00636FD2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3FE8">
        <w:rPr>
          <w:rFonts w:ascii="Times New Roman" w:eastAsia="Times New Roman" w:hAnsi="Times New Roman" w:cs="Times New Roman"/>
          <w:sz w:val="24"/>
          <w:szCs w:val="24"/>
          <w:lang w:val="uk-UA"/>
        </w:rPr>
        <w:t>Бадью А. Про зв’язок філософії та політики // Бадью А. Століття. Львів: Кальварія; Київ: Ніка-Центр, 2014.  С. 245-279.</w:t>
      </w:r>
    </w:p>
    <w:p w14:paraId="55DC1E32" w14:textId="4F33017E" w:rsidR="00E63688" w:rsidRPr="00E63688" w:rsidRDefault="00E63688" w:rsidP="00E63688">
      <w:pPr>
        <w:pStyle w:val="a9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63688">
        <w:rPr>
          <w:rFonts w:ascii="Times New Roman" w:eastAsia="Times New Roman" w:hAnsi="Times New Roman" w:cs="Times New Roman"/>
          <w:sz w:val="24"/>
          <w:szCs w:val="24"/>
          <w:lang w:val="uk-UA"/>
        </w:rPr>
        <w:t>Бьолер Д. Відповідальність за майбутнє з ґлобальної перспективи. Актуальність філософії Ганса Йонаса та етики дискурсу. Передмова Ґюнтера Альтнера. Переклад з німецької, післямова, примітки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63688">
        <w:rPr>
          <w:rFonts w:ascii="Times New Roman" w:eastAsia="Times New Roman" w:hAnsi="Times New Roman" w:cs="Times New Roman"/>
          <w:sz w:val="24"/>
          <w:szCs w:val="24"/>
          <w:lang w:val="uk-UA"/>
        </w:rPr>
        <w:t>Анатолія Єрмоленка. К.: Стилос, 2014.</w:t>
      </w:r>
    </w:p>
    <w:p w14:paraId="5F193615" w14:textId="4B2B43FD" w:rsidR="00636FD2" w:rsidRPr="00636FD2" w:rsidRDefault="00636FD2" w:rsidP="00636FD2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36FD2">
        <w:rPr>
          <w:rFonts w:ascii="Times New Roman" w:eastAsia="Times New Roman" w:hAnsi="Times New Roman" w:cs="Times New Roman"/>
          <w:sz w:val="24"/>
          <w:szCs w:val="24"/>
          <w:lang w:val="uk-UA"/>
        </w:rPr>
        <w:t>Ваттімо</w:t>
      </w:r>
      <w:r w:rsidRPr="005005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36FD2">
        <w:rPr>
          <w:rFonts w:ascii="Times New Roman" w:eastAsia="Times New Roman" w:hAnsi="Times New Roman" w:cs="Times New Roman"/>
          <w:sz w:val="24"/>
          <w:szCs w:val="24"/>
          <w:lang w:val="uk-UA"/>
        </w:rPr>
        <w:t>Дж. Кінець філософії у вік демократії. // Філософська думка, 2006, № 2. С. 6-13.</w:t>
      </w:r>
    </w:p>
    <w:p w14:paraId="57A92B4B" w14:textId="24C971A3" w:rsidR="00CA2480" w:rsidRDefault="005F6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Платон. </w:t>
      </w:r>
      <w:r w:rsidR="00820D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Бенкет  </w:t>
      </w:r>
      <w:r w:rsidR="00820D48" w:rsidRPr="00820D48">
        <w:rPr>
          <w:rFonts w:ascii="Times New Roman" w:eastAsia="Times New Roman" w:hAnsi="Times New Roman" w:cs="Times New Roman"/>
          <w:sz w:val="24"/>
          <w:szCs w:val="24"/>
          <w:lang w:val="uk-UA"/>
        </w:rPr>
        <w:t>/ Пер. з</w:t>
      </w:r>
      <w:r w:rsidR="00820D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давньогр. У. Головач. Львів, 2018.</w:t>
      </w:r>
    </w:p>
    <w:p w14:paraId="7328158B" w14:textId="723FFCB0" w:rsidR="00CA2480" w:rsidRDefault="005F6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Декарт Р. </w:t>
      </w:r>
      <w:r w:rsidR="00481A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Міркування про метод. Уривки. // </w:t>
      </w:r>
      <w:hyperlink r:id="rId12" w:history="1">
        <w:r w:rsidR="00481A13" w:rsidRPr="005417A3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>https://www.management.com.ua/vision/vis017.html</w:t>
        </w:r>
      </w:hyperlink>
      <w:r w:rsidR="00481A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20C35469" w14:textId="0089FF03" w:rsidR="006B72CC" w:rsidRDefault="006B72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B72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Дзьобань О. П. Філософія науки: підручник. Київ; Одеса: Фенікс, 2024.</w:t>
      </w:r>
    </w:p>
    <w:p w14:paraId="2509320F" w14:textId="15A61D6B" w:rsidR="00CA2480" w:rsidRPr="00AA5F7F" w:rsidRDefault="005F6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Гегель Г.В.Ф. </w:t>
      </w:r>
      <w:r w:rsidR="00DC0B18" w:rsidRPr="00DC0B1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Феноменолоґія духу. Київ: Основи, 2004.</w:t>
      </w:r>
    </w:p>
    <w:p w14:paraId="4F70BC25" w14:textId="098482CD" w:rsidR="00AA5F7F" w:rsidRDefault="00AA5F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5F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Декарт Р. Метафізичні твори / пер. з фр. Харків: Фоліо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AA5F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2020. 218 с.</w:t>
      </w:r>
    </w:p>
    <w:p w14:paraId="73F3EB0C" w14:textId="28611CBD" w:rsidR="00DC0B18" w:rsidRDefault="005F6367" w:rsidP="00DC0B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C0B1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Платон. </w:t>
      </w:r>
      <w:r w:rsidR="00DC0B1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Діалоги</w:t>
      </w:r>
      <w:r w:rsidR="00DC0B18" w:rsidRPr="00DC0B1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Київ: Основи, </w:t>
      </w:r>
      <w:r w:rsidR="00DC0B1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1999</w:t>
      </w:r>
      <w:r w:rsidR="00DC0B18" w:rsidRPr="00DC0B1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4C5C940C" w14:textId="737E5855" w:rsidR="00143FE8" w:rsidRDefault="00143FE8" w:rsidP="00D230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43F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Гордер Ю. Світ Софії. Роман про історію філософії. Львів, 1997</w:t>
      </w:r>
    </w:p>
    <w:p w14:paraId="4B12BD04" w14:textId="2C3B7BA2" w:rsidR="003F1EEC" w:rsidRPr="003F1EEC" w:rsidRDefault="003F1EEC" w:rsidP="00D230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F1EE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Гурвич А. Щодо інтенційності свідомості. Філософська думка, 2015, № 5. С. 14-28.</w:t>
      </w:r>
    </w:p>
    <w:p w14:paraId="4F758752" w14:textId="2A7E51BE" w:rsidR="00D23032" w:rsidRPr="00D23032" w:rsidRDefault="00D23032" w:rsidP="00D230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2303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Гуссерль Е. Криза європейського людства і філософія. // Пер. Е. Причепій / Сучасна зарубіжна філософія. Течії і напрями. К.: Ваклер, 1996. С. 61-94.</w:t>
      </w:r>
    </w:p>
    <w:p w14:paraId="0603F94E" w14:textId="233BBA4F" w:rsidR="00CA2480" w:rsidRDefault="00D23032" w:rsidP="00D230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2303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Гуссерль Е. Криза європейських наук і трансцендентальна феноменологія. Вступ до феноменологічної філософії // Філософська думка. 2002. № 3. С. 134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</w:t>
      </w:r>
      <w:r w:rsidRPr="00D2303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149</w:t>
      </w:r>
      <w:r w:rsidR="005F63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39C090F7" w14:textId="40289056" w:rsidR="00CA2480" w:rsidRDefault="001872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8721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Фройд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Pr="0018721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Тотем і табу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/</w:t>
      </w:r>
      <w:r w:rsidRPr="0018721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пер. 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18721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Чайковського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18721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Харків: Фоліо, 2019</w:t>
      </w:r>
      <w:r w:rsidR="005F63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6F35FACC" w14:textId="721967A5" w:rsidR="00457791" w:rsidRDefault="004577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5779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Фройд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Pr="0045779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Невпокій в культурі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/</w:t>
      </w:r>
      <w:r w:rsidRPr="0045779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Пер. з німецьк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45779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Ю. Прохасько. Київ: Апріорі, 2021.</w:t>
      </w:r>
    </w:p>
    <w:p w14:paraId="6CC80FD6" w14:textId="6974EF62" w:rsidR="00CA2480" w:rsidRDefault="008335F4" w:rsidP="00833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335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Ґадамер Г.-Ґ. Істина і метод. Том 1: Герменевтика І: Основи філософської герменевтики. К.: Юніверс, 2000.</w:t>
      </w:r>
    </w:p>
    <w:p w14:paraId="5214797B" w14:textId="77D8018C" w:rsidR="00CA2480" w:rsidRPr="008335F4" w:rsidRDefault="005F6367" w:rsidP="00833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335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Кант </w:t>
      </w:r>
      <w:r w:rsidR="008335F4" w:rsidRPr="008335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Pr="008335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8335F4" w:rsidRPr="008335F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Критика чистого розуму / Пер. з нім. І. Бурковського. К.: Юніверс, 2000.</w:t>
      </w:r>
    </w:p>
    <w:p w14:paraId="4EE2254D" w14:textId="7C16203B" w:rsidR="00F32C79" w:rsidRPr="00F32C79" w:rsidRDefault="00F32C79" w:rsidP="00F32C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32C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Мондін Б.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32C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Підручники систематичної філософії: Том 3. Онтологія і метафізика /</w:t>
      </w:r>
    </w:p>
    <w:p w14:paraId="7AC96EE2" w14:textId="5B2D8F28" w:rsidR="00F32C79" w:rsidRDefault="00F32C79" w:rsidP="00F32C7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32C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Пер. з італ. Б. Завідняка. Жовква: Місіонер, 2010.  284 с.</w:t>
      </w:r>
    </w:p>
    <w:p w14:paraId="2E3A1494" w14:textId="488023C2" w:rsidR="00A275E4" w:rsidRDefault="00A275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275E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Маркузе Г. Структура інстинктів і суспільство: Філософське дослідження вчення Зиґмунда Фройда / ; пер. О. Юдін. - К.: Ніка-Центр, 2010.</w:t>
      </w:r>
    </w:p>
    <w:p w14:paraId="5033EAB1" w14:textId="71CF0685" w:rsidR="008E5954" w:rsidRDefault="008E59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E595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Ніцше Ф. По той бік добра і зла. Генеалогія моралі / пер. з нім. А. Онишко. Львів: Літопис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8E595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2002. 320 с.</w:t>
      </w:r>
    </w:p>
    <w:p w14:paraId="04CB79B9" w14:textId="21EB0538" w:rsidR="00E139DF" w:rsidRDefault="00E139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139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Ортега-і-Гасет Х. Чиста філософія (Додаток до моїх нотаток про Канта) // Ортега-і-Гасет, Х. Вибрані твори. К.: Основи, 1994. С.: 227-237.</w:t>
      </w:r>
    </w:p>
    <w:p w14:paraId="744BCB12" w14:textId="7AE95478" w:rsidR="00D75C96" w:rsidRDefault="006B72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B72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Павленко І. КОНЦЕПТ ІСТИНИ У ДАВНЬОГРЕЦЬКІЙ ФІЛОСОФІЇ: ΑΛΗΘΕΙΑ ЯК СЕМАНТИЧНИЙ КЛАСТЕР. </w:t>
      </w:r>
      <w:r w:rsidRPr="006B72C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Епістемологічні дослідження в філософії, соціальних і політичних науках</w:t>
      </w:r>
      <w:r w:rsidRPr="006B72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2022. 5(2), 49-56. </w:t>
      </w:r>
      <w:hyperlink r:id="rId13" w:history="1">
        <w:r w:rsidRPr="006B72CC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>https://doi.org/10.15421/342220</w:t>
        </w:r>
      </w:hyperlink>
    </w:p>
    <w:p w14:paraId="3BD75C5B" w14:textId="4385F316" w:rsidR="00CA2480" w:rsidRDefault="005F6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Поппер. К. </w:t>
      </w:r>
      <w:r w:rsidR="00B5682B" w:rsidRPr="00B5682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Логіка наукового відкриття. Огляд деяких фундаментальних проблем</w:t>
      </w:r>
      <w:r w:rsidR="00B5682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// </w:t>
      </w:r>
      <w:r w:rsidR="00B5682B" w:rsidRPr="00B5682B">
        <w:rPr>
          <w:lang w:val="uk-UA"/>
        </w:rPr>
        <w:t xml:space="preserve"> </w:t>
      </w:r>
      <w:hyperlink r:id="rId14" w:history="1">
        <w:r w:rsidR="00B5682B" w:rsidRPr="005417A3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>https://journal.kdpu.edu.ua/apd/article/view/4462/4201</w:t>
        </w:r>
      </w:hyperlink>
      <w:r w:rsidR="00B5682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38551317" w14:textId="40F4D3AA" w:rsidR="00B5682B" w:rsidRDefault="00B568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5682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Поппер К. Відкрите суспільство та його вороги. Т. І. У полоні Платонових чарів / Пер. з англ. Олександр Коваленко. К.: «Основи», 1994.</w:t>
      </w:r>
    </w:p>
    <w:p w14:paraId="0B69082A" w14:textId="14D7D06F" w:rsidR="00865AA2" w:rsidRDefault="00865A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65AA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Поппер К. Злиденність історицизму / Пер. з англ. 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865AA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Лісовий. К.: «Абрис», 1994.</w:t>
      </w:r>
    </w:p>
    <w:p w14:paraId="77847877" w14:textId="77777777" w:rsidR="00FC7F41" w:rsidRPr="00FC7F41" w:rsidRDefault="00FC7F41" w:rsidP="00FC7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C7F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Рубанець О. М. Філософські проблеми наукового пізнання: навчальний посібник. Суми: Університетська книга, 2022. </w:t>
      </w:r>
    </w:p>
    <w:p w14:paraId="44737781" w14:textId="62A323D4" w:rsidR="00FC7F41" w:rsidRDefault="00FC7F41" w:rsidP="00FC7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C7F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Філософські проблеми сучасного наукового пізнання: підручник / Я. В. Тарароєв та ін. Харків: Вид-во Іванченка І. С., 2023</w:t>
      </w:r>
      <w:r w:rsidR="00A123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19B624E1" w14:textId="379E6298" w:rsidR="00A123BE" w:rsidRDefault="00A123BE" w:rsidP="00FC7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123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Філософські проблеми наукового пізнання: навчально-методичний посібник для здобувачів освітньо-наукового рівня вищої освіти / П. В. Квіткін, О. П. Дзьобань, О. Ю. Панфілов, Р. В. Гула та ін. Харків: ХНУПС, 2021.</w:t>
      </w:r>
    </w:p>
    <w:p w14:paraId="2FEDB0C0" w14:textId="645FA616" w:rsidR="00CA2480" w:rsidRDefault="00B070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070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Камю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А.</w:t>
      </w:r>
      <w:r w:rsidRPr="00B070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Бунтівна людина // Вибрані твори у трьох томах. 3-й том. Харків: Фоліо, 1997.</w:t>
      </w:r>
    </w:p>
    <w:p w14:paraId="6554C1C4" w14:textId="23BFBE50" w:rsidR="00CA2480" w:rsidRPr="00FC7F41" w:rsidRDefault="005F6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Фромм </w:t>
      </w:r>
      <w:r w:rsidR="00B070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0706F" w:rsidRPr="00B070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Мати чи бути? / Пер. з нім. О. Михайлова та А. Буряк. Київ: «Український письменник», 2010.</w:t>
      </w:r>
    </w:p>
    <w:p w14:paraId="7F9A6CAB" w14:textId="6A6BB1E2" w:rsidR="00CA2480" w:rsidRPr="00FC7F41" w:rsidRDefault="005F6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C7F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Фромм </w:t>
      </w:r>
      <w:r w:rsidR="00554F72" w:rsidRPr="00FC7F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Е. Втеча від свободи / Пер. з англ. М. Яковлєв. Харків: «КСД», 2019.</w:t>
      </w:r>
    </w:p>
    <w:p w14:paraId="1E4F7C15" w14:textId="1C0E88BD" w:rsidR="007E7058" w:rsidRPr="00E50288" w:rsidRDefault="007E7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FC7F41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 xml:space="preserve">Попович М.. Філософія свободи. </w:t>
      </w:r>
      <w:r w:rsidR="00851BC4" w:rsidRPr="00FC7F41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Харків: Фоліо</w:t>
      </w:r>
      <w:r w:rsidRPr="00FC7F41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, 2018.</w:t>
      </w:r>
    </w:p>
    <w:p w14:paraId="6D70AC0C" w14:textId="73DE9072" w:rsidR="00E50288" w:rsidRPr="00FC7F41" w:rsidRDefault="00E502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E50288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Свендсен Л. Фр. Г. Філософія свободи / пер. з норвезьк. Львів : Видавництво Анетти Антоненко ; К. : НікаЦентр, 2016.</w:t>
      </w:r>
    </w:p>
    <w:p w14:paraId="4831E97A" w14:textId="77777777" w:rsidR="00CA2480" w:rsidRPr="00FC7F41" w:rsidRDefault="005F6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FC7F41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Бодріяр Ж. Симулякри і симуляція. – К., 2004.</w:t>
      </w:r>
    </w:p>
    <w:p w14:paraId="72784F03" w14:textId="6C2E6641" w:rsidR="00CA2480" w:rsidRPr="00FC7F41" w:rsidRDefault="005F6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FC7F41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Дельоз Ж., Гваттарі Ф. Капіталізм і шизофренія : Анти-Едіп.  К., 1996.</w:t>
      </w:r>
    </w:p>
    <w:p w14:paraId="230DAD96" w14:textId="1619C9A1" w:rsidR="00CA2480" w:rsidRPr="00FC7F41" w:rsidRDefault="005F6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FC7F41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Мей К. Інформаційне суспільство. Скептичний погляд.  К., 2004.</w:t>
      </w:r>
    </w:p>
    <w:p w14:paraId="5EC90B63" w14:textId="2B271BA2" w:rsidR="00CA2480" w:rsidRPr="00FC7F41" w:rsidRDefault="005F6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FC7F41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 xml:space="preserve">Насильство. Влада. Терор // Ї. Незалежний культурологічний часопис.  2002. </w:t>
      </w:r>
      <w:r w:rsidR="00F738D1" w:rsidRPr="00FC7F41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 xml:space="preserve"> </w:t>
      </w:r>
      <w:r w:rsidRPr="00FC7F41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№ 25.</w:t>
      </w:r>
    </w:p>
    <w:p w14:paraId="0D65E0F9" w14:textId="34C860FA" w:rsidR="00D973D0" w:rsidRPr="00990B57" w:rsidRDefault="00D973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left="644" w:hanging="360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FC7F41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Кастельс М. Інтернет-ґалактика. Міркування щодо Інтернету, бізнесу і суспільства. К. : Ваклер, 2007.</w:t>
      </w:r>
    </w:p>
    <w:p w14:paraId="6A7A491F" w14:textId="334A154D" w:rsidR="006A7FD5" w:rsidRPr="006A7FD5" w:rsidRDefault="006A7FD5" w:rsidP="00990B57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6A7FD5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Перепелиця О.М. Мнемотехніки болю: між стражданням і насолодою // Вісник ХНУ імені В. Н. Каразіна. Серія «Філософія. Філософські перипетії». 2018. Вип. 59. С. 16–25.</w:t>
      </w:r>
    </w:p>
    <w:p w14:paraId="26551070" w14:textId="4E77F18B" w:rsidR="00990B57" w:rsidRDefault="00990B57" w:rsidP="00990B57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990B57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Сіґман М. Таємне життя розуму : як ми мислимо, відчуваємо й вирішуємо / пер. з англ. Ю. Костюк.  Х.: Віват, 2019.</w:t>
      </w:r>
    </w:p>
    <w:p w14:paraId="1252DFA6" w14:textId="6CB0DF3A" w:rsidR="0043034A" w:rsidRPr="00990B57" w:rsidRDefault="0043034A" w:rsidP="00990B57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43034A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lastRenderedPageBreak/>
        <w:t>Тьоніс Ф.  Спільнота та суспільство. Основні поняття чистої соціології / пер. з нім. Київ: Дух і літера</w:t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 xml:space="preserve">, </w:t>
      </w:r>
      <w:r w:rsidRPr="0043034A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2005</w:t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.</w:t>
      </w:r>
      <w:r w:rsidRPr="0043034A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 xml:space="preserve"> 262 с.</w:t>
      </w:r>
    </w:p>
    <w:p w14:paraId="2CCB1315" w14:textId="623A8045" w:rsidR="00990B57" w:rsidRPr="00990B57" w:rsidRDefault="005F6367" w:rsidP="00990B57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990B57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 xml:space="preserve">Фемінність і маскулінність // Часопис Ї. – 2003. - №27 // </w:t>
      </w:r>
      <w:hyperlink r:id="rId15" w:history="1">
        <w:r w:rsidR="00990B57" w:rsidRPr="00990B57">
          <w:rPr>
            <w:rStyle w:val="a6"/>
            <w:rFonts w:ascii="Times New Roman" w:eastAsia="Times New Roman" w:hAnsi="Times New Roman" w:cs="Times New Roman"/>
            <w:color w:val="auto"/>
            <w:spacing w:val="-20"/>
            <w:sz w:val="24"/>
            <w:szCs w:val="24"/>
            <w:u w:val="none"/>
            <w:lang w:val="uk-UA"/>
          </w:rPr>
          <w:t>http://www.ji.lviv.ua/n27texts/N27-fem.htm</w:t>
        </w:r>
      </w:hyperlink>
    </w:p>
    <w:p w14:paraId="52FF9283" w14:textId="2FD8D75F" w:rsidR="006D16D2" w:rsidRDefault="006D16D2" w:rsidP="00990B57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990B57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Філософія сьогодні. Розмови з У. Беком, Г.-Ґ. Ґадамером, Ю. Габермасом, Г. Йонасом, О. Гьофе, В. Гьосле, Р. Рорті та ін. За ред. У. Бьома // Пер. з нім. А. Богачова. К.: Альтерпрес, 2003.</w:t>
      </w:r>
    </w:p>
    <w:p w14:paraId="220AF780" w14:textId="20889463" w:rsidR="00325889" w:rsidRDefault="00325889" w:rsidP="00325889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325889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 xml:space="preserve">Хайдеггер М. </w:t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 xml:space="preserve"> Що таке метафізика? </w:t>
      </w:r>
      <w:r w:rsidRPr="00325889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Читанка з філософії: У 6 книгах.  К.: Довіра, 1993. – Кн. 6: Зарубіжна</w:t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 xml:space="preserve"> </w:t>
      </w:r>
      <w:r w:rsidRPr="00325889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філософія ХХ століття.  С. 83 – 100.</w:t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 xml:space="preserve"> </w:t>
      </w:r>
      <w:r w:rsidRPr="00325889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https://shron1.chtyvo.org.ua/Heidegger_Martin/Scho_take_metafizyka_frahmenty.pdf?</w:t>
      </w:r>
    </w:p>
    <w:p w14:paraId="2F8F7145" w14:textId="10E435DE" w:rsidR="00A275E4" w:rsidRPr="00325889" w:rsidRDefault="00A275E4" w:rsidP="00325889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</w:pPr>
      <w:r w:rsidRPr="00A275E4">
        <w:rPr>
          <w:rFonts w:ascii="Times New Roman" w:eastAsia="Times New Roman" w:hAnsi="Times New Roman" w:cs="Times New Roman"/>
          <w:spacing w:val="-20"/>
          <w:sz w:val="24"/>
          <w:szCs w:val="24"/>
          <w:lang w:val="uk-UA"/>
        </w:rPr>
        <w:t>Хейлз К. Н. Як ми стали постлюдством. Віртуальні тіла в кібернетиці, літературі та інформатиці. К.: Ніка-Центр, 2002.</w:t>
      </w:r>
    </w:p>
    <w:p w14:paraId="2A312237" w14:textId="77777777" w:rsidR="00CA2480" w:rsidRDefault="00CA248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365"/>
        </w:tabs>
        <w:suppressAutoHyphens/>
        <w:spacing w:before="14" w:after="0" w:line="226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9FA5C77" w14:textId="77777777" w:rsidR="00AD6A40" w:rsidRPr="00AD6A40" w:rsidRDefault="00AD6A40" w:rsidP="00AD6A40">
      <w:pPr>
        <w:shd w:val="clear" w:color="auto" w:fill="FFFFFF"/>
        <w:tabs>
          <w:tab w:val="left" w:pos="284"/>
          <w:tab w:val="left" w:pos="365"/>
          <w:tab w:val="left" w:pos="426"/>
        </w:tabs>
        <w:jc w:val="center"/>
        <w:rPr>
          <w:rFonts w:ascii="Times New Roman" w:hAnsi="Times New Roman" w:cs="Times New Roman"/>
          <w:spacing w:val="-20"/>
          <w:sz w:val="24"/>
          <w:szCs w:val="24"/>
          <w:lang w:eastAsia="ru-RU"/>
        </w:rPr>
      </w:pPr>
      <w:r w:rsidRPr="00AD6A40">
        <w:rPr>
          <w:rFonts w:ascii="Times New Roman" w:hAnsi="Times New Roman" w:cs="Times New Roman"/>
          <w:b/>
          <w:bCs/>
          <w:sz w:val="24"/>
          <w:szCs w:val="24"/>
        </w:rPr>
        <w:t>10. Посилання на інформаційні ресурси в Інтернеті, відео-лекції, інше методичне забезпечення</w:t>
      </w:r>
    </w:p>
    <w:p w14:paraId="54BA1BD1" w14:textId="77777777" w:rsidR="00AD6A40" w:rsidRPr="00AD6A40" w:rsidRDefault="00AD6A40" w:rsidP="00AD6A40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365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  <w:lang w:eastAsia="ru-RU"/>
        </w:rPr>
      </w:pPr>
      <w:r w:rsidRPr="00AD6A40">
        <w:rPr>
          <w:rFonts w:ascii="Times New Roman" w:hAnsi="Times New Roman" w:cs="Times New Roman"/>
          <w:sz w:val="24"/>
          <w:szCs w:val="24"/>
          <w:lang w:eastAsia="ru-RU"/>
        </w:rPr>
        <w:t xml:space="preserve">Навчальні програми кафедри теоретичної і практичної філософії імені професора Й.Б. Шада: http://philosophy.karazin.ua/ua/kafedra/tpf_program.html </w:t>
      </w:r>
    </w:p>
    <w:p w14:paraId="1D98CAFC" w14:textId="77777777" w:rsidR="00AD6A40" w:rsidRPr="00330605" w:rsidRDefault="00AD6A40" w:rsidP="00AD6A40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D6A40">
        <w:rPr>
          <w:rFonts w:ascii="Times New Roman" w:hAnsi="Times New Roman" w:cs="Times New Roman"/>
          <w:sz w:val="24"/>
          <w:szCs w:val="24"/>
          <w:lang w:eastAsia="ru-RU"/>
        </w:rPr>
        <w:t xml:space="preserve">Сайт журналу «Філософська думка»: </w:t>
      </w:r>
      <w:r w:rsidRPr="00AD6A40">
        <w:rPr>
          <w:rFonts w:ascii="Times New Roman" w:hAnsi="Times New Roman" w:cs="Times New Roman"/>
          <w:sz w:val="24"/>
          <w:szCs w:val="24"/>
          <w:lang w:val="en-US" w:eastAsia="ru-RU"/>
        </w:rPr>
        <w:t>http</w:t>
      </w:r>
      <w:r w:rsidRPr="00AD6A40">
        <w:rPr>
          <w:rFonts w:ascii="Times New Roman" w:hAnsi="Times New Roman" w:cs="Times New Roman"/>
          <w:sz w:val="24"/>
          <w:szCs w:val="24"/>
          <w:lang w:eastAsia="ru-RU"/>
        </w:rPr>
        <w:t>://</w:t>
      </w:r>
      <w:r w:rsidRPr="00AD6A40">
        <w:rPr>
          <w:rFonts w:ascii="Times New Roman" w:hAnsi="Times New Roman" w:cs="Times New Roman"/>
          <w:sz w:val="24"/>
          <w:szCs w:val="24"/>
          <w:lang w:val="en-US" w:eastAsia="ru-RU"/>
        </w:rPr>
        <w:t>journal</w:t>
      </w:r>
      <w:r w:rsidRPr="00AD6A4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D6A40">
        <w:rPr>
          <w:rFonts w:ascii="Times New Roman" w:hAnsi="Times New Roman" w:cs="Times New Roman"/>
          <w:sz w:val="24"/>
          <w:szCs w:val="24"/>
          <w:lang w:val="en-US" w:eastAsia="ru-RU"/>
        </w:rPr>
        <w:t>philosophy</w:t>
      </w:r>
      <w:r w:rsidRPr="00AD6A4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D6A40">
        <w:rPr>
          <w:rFonts w:ascii="Times New Roman" w:hAnsi="Times New Roman" w:cs="Times New Roman"/>
          <w:sz w:val="24"/>
          <w:szCs w:val="24"/>
          <w:lang w:val="en-US" w:eastAsia="ru-RU"/>
        </w:rPr>
        <w:t>ua</w:t>
      </w:r>
      <w:r w:rsidRPr="00AD6A40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330605">
        <w:rPr>
          <w:rFonts w:ascii="Times New Roman" w:hAnsi="Times New Roman" w:cs="Times New Roman"/>
          <w:sz w:val="24"/>
          <w:szCs w:val="24"/>
          <w:lang w:val="en-US" w:eastAsia="ru-RU"/>
        </w:rPr>
        <w:t>news</w:t>
      </w:r>
      <w:r w:rsidRPr="003306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9AFE35E" w14:textId="51F2C39A" w:rsidR="00CA2480" w:rsidRPr="00330605" w:rsidRDefault="00330605">
      <w:pPr>
        <w:rPr>
          <w:rFonts w:ascii="Times New Roman" w:hAnsi="Times New Roman" w:cs="Times New Roman"/>
          <w:lang w:val="uk-UA"/>
        </w:rPr>
      </w:pPr>
      <w:r w:rsidRPr="00330605">
        <w:rPr>
          <w:rFonts w:ascii="Times New Roman" w:hAnsi="Times New Roman" w:cs="Times New Roman"/>
          <w:lang w:val="uk-UA"/>
        </w:rPr>
        <w:t>3.  17 цілей сталого розвитку. https://globalcompact.org.ua/tsili-stijkogo-rozvytku/</w:t>
      </w:r>
    </w:p>
    <w:p w14:paraId="11907B60" w14:textId="6ED9D648" w:rsidR="004F7708" w:rsidRDefault="004F7708"/>
    <w:p w14:paraId="765F860B" w14:textId="77777777" w:rsidR="004F7708" w:rsidRPr="00F76ABA" w:rsidRDefault="004F7708" w:rsidP="006F161D">
      <w:pPr>
        <w:pStyle w:val="3"/>
        <w:spacing w:after="0"/>
        <w:jc w:val="center"/>
        <w:rPr>
          <w:b/>
          <w:sz w:val="24"/>
          <w:szCs w:val="24"/>
        </w:rPr>
      </w:pPr>
      <w:r w:rsidRPr="00F76ABA">
        <w:rPr>
          <w:b/>
          <w:sz w:val="24"/>
          <w:szCs w:val="24"/>
        </w:rPr>
        <w:t>ПИТАННЯ ДО ІСПИТУ</w:t>
      </w:r>
    </w:p>
    <w:p w14:paraId="49A64151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Що таке філософія? Специфіка філософського знання.</w:t>
      </w:r>
    </w:p>
    <w:p w14:paraId="0A249ADE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Самовизначеність філос</w:t>
      </w:r>
      <w:bookmarkStart w:id="1" w:name="_GoBack"/>
      <w:bookmarkEnd w:id="1"/>
      <w:r w:rsidRPr="00E27ADF">
        <w:rPr>
          <w:sz w:val="24"/>
          <w:szCs w:val="24"/>
        </w:rPr>
        <w:t xml:space="preserve">офії та унікальність філософії </w:t>
      </w:r>
    </w:p>
    <w:p w14:paraId="3955F357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Міфологічне уявлення про світ. Проблема деміфологізації: «від Міфу до Логосу».</w:t>
      </w:r>
    </w:p>
    <w:p w14:paraId="31652F64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</w:rPr>
        <w:t>Поняття світогляду та його типи.</w:t>
      </w:r>
    </w:p>
    <w:p w14:paraId="11D7E08E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Філософія і релігія: віра та/або розум</w:t>
      </w:r>
    </w:p>
    <w:p w14:paraId="21CE572B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Філософія і наука</w:t>
      </w:r>
    </w:p>
    <w:p w14:paraId="03F2CD37" w14:textId="641DB91A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Наукова «картина світу» (М. Гайде</w:t>
      </w:r>
      <w:r w:rsidR="006E0DCD">
        <w:rPr>
          <w:sz w:val="24"/>
          <w:szCs w:val="24"/>
        </w:rPr>
        <w:t>ґґ</w:t>
      </w:r>
      <w:r w:rsidRPr="00E27ADF">
        <w:rPr>
          <w:sz w:val="24"/>
          <w:szCs w:val="24"/>
        </w:rPr>
        <w:t>ер). Суб’єкт-об’єктне бачення.</w:t>
      </w:r>
    </w:p>
    <w:p w14:paraId="14B75A20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Онтологія. Концептуалізація буття</w:t>
      </w:r>
    </w:p>
    <w:p w14:paraId="5909385E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Буття та суще</w:t>
      </w:r>
    </w:p>
    <w:p w14:paraId="51C45792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Буття та мислення (Парменід – Р. Декарт)</w:t>
      </w:r>
    </w:p>
    <w:p w14:paraId="74606BAE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 xml:space="preserve">Незмінність буття та/або рух . Єдине та/або множинне </w:t>
      </w:r>
    </w:p>
    <w:p w14:paraId="320FE4C7" w14:textId="642612E2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 xml:space="preserve">Свідомість </w:t>
      </w:r>
      <w:r w:rsidR="006E0DCD">
        <w:rPr>
          <w:sz w:val="24"/>
          <w:szCs w:val="24"/>
        </w:rPr>
        <w:t>і</w:t>
      </w:r>
      <w:r w:rsidRPr="00E27ADF">
        <w:rPr>
          <w:sz w:val="24"/>
          <w:szCs w:val="24"/>
        </w:rPr>
        <w:t xml:space="preserve"> несвідоме.</w:t>
      </w:r>
    </w:p>
    <w:p w14:paraId="26C875CB" w14:textId="28CC553C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Буття та питання про Ніщо (М. Гайде</w:t>
      </w:r>
      <w:r w:rsidR="006E0DCD">
        <w:rPr>
          <w:sz w:val="24"/>
          <w:szCs w:val="24"/>
        </w:rPr>
        <w:t>ґґ</w:t>
      </w:r>
      <w:r w:rsidRPr="00E27ADF">
        <w:rPr>
          <w:sz w:val="24"/>
          <w:szCs w:val="24"/>
        </w:rPr>
        <w:t>ер)</w:t>
      </w:r>
    </w:p>
    <w:p w14:paraId="735BBBDE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Проблема свідомості в філософії. </w:t>
      </w:r>
    </w:p>
    <w:p w14:paraId="21432CA9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Що ми знаємо? Проблема</w:t>
      </w:r>
      <w:r>
        <w:rPr>
          <w:sz w:val="24"/>
          <w:szCs w:val="24"/>
        </w:rPr>
        <w:t xml:space="preserve"> пізнання і</w:t>
      </w:r>
      <w:r w:rsidRPr="00E27ADF">
        <w:rPr>
          <w:sz w:val="24"/>
          <w:szCs w:val="24"/>
        </w:rPr>
        <w:t xml:space="preserve"> репрезентації світу</w:t>
      </w:r>
    </w:p>
    <w:p w14:paraId="2915105C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Проблема метода.</w:t>
      </w:r>
      <w:r>
        <w:rPr>
          <w:sz w:val="24"/>
          <w:szCs w:val="24"/>
        </w:rPr>
        <w:t xml:space="preserve"> </w:t>
      </w:r>
      <w:r w:rsidRPr="00E27ADF">
        <w:rPr>
          <w:sz w:val="24"/>
          <w:szCs w:val="24"/>
        </w:rPr>
        <w:t>Індуктивний метод Ф. Бекона та дедуктивний метод Р. Декарта</w:t>
      </w:r>
    </w:p>
    <w:p w14:paraId="28215F68" w14:textId="77777777" w:rsidR="004F7708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Позитивістське та неокантіанське вирішення питання про методи пізнання (О. Конт –  Дж.С. Міль – Г. Ріккерт). Соціальна філософія і соціальні науки.</w:t>
      </w:r>
    </w:p>
    <w:p w14:paraId="2355E549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Філософія історії і історична наука.</w:t>
      </w:r>
    </w:p>
    <w:p w14:paraId="3149E674" w14:textId="6971D17A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Л. Ф</w:t>
      </w:r>
      <w:r w:rsidR="006E0DCD">
        <w:rPr>
          <w:sz w:val="24"/>
          <w:szCs w:val="24"/>
        </w:rPr>
        <w:t>о</w:t>
      </w:r>
      <w:r w:rsidRPr="00E27ADF">
        <w:rPr>
          <w:sz w:val="24"/>
          <w:szCs w:val="24"/>
        </w:rPr>
        <w:t xml:space="preserve">єрбах і антропологічний поворот в філософії. Критика абстрактної людини, історичність людини та </w:t>
      </w:r>
      <w:r>
        <w:rPr>
          <w:sz w:val="24"/>
          <w:szCs w:val="24"/>
        </w:rPr>
        <w:t>праця</w:t>
      </w:r>
      <w:r w:rsidRPr="00E27ADF">
        <w:rPr>
          <w:sz w:val="24"/>
          <w:szCs w:val="24"/>
        </w:rPr>
        <w:t xml:space="preserve"> (К. Маркс)</w:t>
      </w:r>
    </w:p>
    <w:p w14:paraId="7B1ACE2C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Поняття суспільства в соціальній філософії</w:t>
      </w:r>
    </w:p>
    <w:p w14:paraId="4E646C9D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Концепція «відкритого суспільс</w:t>
      </w:r>
      <w:r>
        <w:rPr>
          <w:sz w:val="24"/>
          <w:szCs w:val="24"/>
        </w:rPr>
        <w:t>т</w:t>
      </w:r>
      <w:r w:rsidRPr="00E27ADF">
        <w:rPr>
          <w:sz w:val="24"/>
          <w:szCs w:val="24"/>
        </w:rPr>
        <w:t>ва»</w:t>
      </w:r>
    </w:p>
    <w:p w14:paraId="7DA79BF9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Основні концепції історичного розвитку</w:t>
      </w:r>
    </w:p>
    <w:p w14:paraId="2217909A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Проблема кінця історії</w:t>
      </w:r>
    </w:p>
    <w:p w14:paraId="7D132235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Постмодерн як недовіра до мета</w:t>
      </w:r>
      <w:r w:rsidRPr="00E27ADF">
        <w:rPr>
          <w:sz w:val="24"/>
          <w:szCs w:val="24"/>
        </w:rPr>
        <w:t>нарративів</w:t>
      </w:r>
    </w:p>
    <w:p w14:paraId="62144948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Філософська антропологія. Проблема сутності людини.</w:t>
      </w:r>
    </w:p>
    <w:p w14:paraId="3F4C3D14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Екзистенція. Буття людини</w:t>
      </w:r>
    </w:p>
    <w:p w14:paraId="6ACFEDA6" w14:textId="69D2CA32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 xml:space="preserve">Свідомість </w:t>
      </w:r>
      <w:r w:rsidR="006E0DCD">
        <w:rPr>
          <w:sz w:val="24"/>
          <w:szCs w:val="24"/>
        </w:rPr>
        <w:t>і</w:t>
      </w:r>
      <w:r w:rsidRPr="00E27ADF">
        <w:rPr>
          <w:sz w:val="24"/>
          <w:szCs w:val="24"/>
        </w:rPr>
        <w:t xml:space="preserve"> самосвідомість. Свідомість та ідеологія</w:t>
      </w:r>
    </w:p>
    <w:p w14:paraId="45DCDAC9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 xml:space="preserve">Проблема істини в філософії. </w:t>
      </w:r>
    </w:p>
    <w:p w14:paraId="44C236FF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Проблема свободи людини в</w:t>
      </w:r>
      <w:r w:rsidRPr="00E27ADF">
        <w:rPr>
          <w:sz w:val="24"/>
          <w:szCs w:val="24"/>
        </w:rPr>
        <w:t xml:space="preserve"> філософії. Свобода й відповідальність</w:t>
      </w:r>
    </w:p>
    <w:p w14:paraId="69C4B6A4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/>
        <w:rPr>
          <w:sz w:val="24"/>
          <w:szCs w:val="24"/>
        </w:rPr>
      </w:pPr>
      <w:r w:rsidRPr="00E27ADF">
        <w:rPr>
          <w:sz w:val="24"/>
          <w:szCs w:val="24"/>
        </w:rPr>
        <w:t>Постіндустріальне суспільство та проблеми глобалізації</w:t>
      </w:r>
    </w:p>
    <w:p w14:paraId="3A9FA1E5" w14:textId="77777777" w:rsidR="004F7708" w:rsidRPr="00E27ADF" w:rsidRDefault="004F7708" w:rsidP="004F7708">
      <w:pPr>
        <w:pStyle w:val="3"/>
        <w:numPr>
          <w:ilvl w:val="0"/>
          <w:numId w:val="7"/>
        </w:numPr>
        <w:spacing w:after="0"/>
        <w:ind w:left="0" w:hanging="426"/>
        <w:rPr>
          <w:sz w:val="24"/>
          <w:szCs w:val="24"/>
        </w:rPr>
      </w:pPr>
      <w:r>
        <w:rPr>
          <w:sz w:val="24"/>
          <w:szCs w:val="24"/>
        </w:rPr>
        <w:t>Основні проблеми філософії техні</w:t>
      </w:r>
      <w:r w:rsidRPr="00E27ADF">
        <w:rPr>
          <w:sz w:val="24"/>
          <w:szCs w:val="24"/>
        </w:rPr>
        <w:t>ки.</w:t>
      </w:r>
      <w:r w:rsidRPr="00E27ADF">
        <w:t xml:space="preserve"> </w:t>
      </w:r>
      <w:r w:rsidRPr="00E27ADF">
        <w:rPr>
          <w:sz w:val="24"/>
          <w:szCs w:val="24"/>
        </w:rPr>
        <w:t>Людина і техніка</w:t>
      </w:r>
    </w:p>
    <w:p w14:paraId="1912B2BF" w14:textId="77777777" w:rsidR="004F7708" w:rsidRDefault="004F7708" w:rsidP="004F7708">
      <w:pPr>
        <w:pStyle w:val="3"/>
        <w:numPr>
          <w:ilvl w:val="0"/>
          <w:numId w:val="7"/>
        </w:numPr>
        <w:spacing w:after="0"/>
        <w:ind w:left="0" w:hanging="426"/>
        <w:rPr>
          <w:sz w:val="24"/>
          <w:szCs w:val="24"/>
        </w:rPr>
      </w:pPr>
      <w:r>
        <w:rPr>
          <w:sz w:val="24"/>
          <w:szCs w:val="24"/>
        </w:rPr>
        <w:t>Проблема сутності техні</w:t>
      </w:r>
      <w:r w:rsidRPr="00E27ADF">
        <w:rPr>
          <w:sz w:val="24"/>
          <w:szCs w:val="24"/>
        </w:rPr>
        <w:t>ки</w:t>
      </w:r>
    </w:p>
    <w:p w14:paraId="7D601A15" w14:textId="77777777" w:rsidR="004F7708" w:rsidRDefault="004F7708" w:rsidP="004F7708">
      <w:pPr>
        <w:pStyle w:val="3"/>
        <w:numPr>
          <w:ilvl w:val="0"/>
          <w:numId w:val="7"/>
        </w:numPr>
        <w:spacing w:after="0"/>
        <w:ind w:left="0" w:hanging="426"/>
        <w:rPr>
          <w:sz w:val="24"/>
          <w:szCs w:val="24"/>
        </w:rPr>
      </w:pPr>
      <w:r w:rsidRPr="001C335F">
        <w:rPr>
          <w:sz w:val="24"/>
          <w:szCs w:val="24"/>
        </w:rPr>
        <w:t>Проблема сенсу людського існування</w:t>
      </w:r>
    </w:p>
    <w:p w14:paraId="47961812" w14:textId="098C276A" w:rsidR="006E0DCD" w:rsidRDefault="006E0DCD" w:rsidP="004F7708">
      <w:pPr>
        <w:pStyle w:val="3"/>
        <w:numPr>
          <w:ilvl w:val="0"/>
          <w:numId w:val="7"/>
        </w:numPr>
        <w:spacing w:after="0"/>
        <w:ind w:left="0" w:hanging="426"/>
        <w:rPr>
          <w:sz w:val="24"/>
          <w:szCs w:val="24"/>
        </w:rPr>
      </w:pPr>
      <w:r>
        <w:rPr>
          <w:sz w:val="24"/>
          <w:szCs w:val="24"/>
        </w:rPr>
        <w:t>Людина, надлюдина, постлюдина</w:t>
      </w:r>
    </w:p>
    <w:p w14:paraId="19DFB9EB" w14:textId="27C3A9A4" w:rsidR="006E0DCD" w:rsidRDefault="006E0DCD" w:rsidP="004F7708">
      <w:pPr>
        <w:pStyle w:val="3"/>
        <w:numPr>
          <w:ilvl w:val="0"/>
          <w:numId w:val="7"/>
        </w:numPr>
        <w:spacing w:after="0"/>
        <w:ind w:left="0" w:hanging="426"/>
        <w:rPr>
          <w:sz w:val="24"/>
          <w:szCs w:val="24"/>
        </w:rPr>
      </w:pPr>
      <w:r>
        <w:rPr>
          <w:sz w:val="24"/>
          <w:szCs w:val="24"/>
        </w:rPr>
        <w:t>Цілі сталого розвитку і майбутнє людства</w:t>
      </w:r>
    </w:p>
    <w:p w14:paraId="1B7B7187" w14:textId="32B4857A" w:rsidR="006E0DCD" w:rsidRDefault="006E0DCD" w:rsidP="004F7708">
      <w:pPr>
        <w:pStyle w:val="3"/>
        <w:numPr>
          <w:ilvl w:val="0"/>
          <w:numId w:val="7"/>
        </w:numPr>
        <w:spacing w:after="0"/>
        <w:ind w:left="0" w:hanging="426"/>
        <w:rPr>
          <w:sz w:val="24"/>
          <w:szCs w:val="24"/>
        </w:rPr>
      </w:pPr>
      <w:r>
        <w:rPr>
          <w:sz w:val="24"/>
          <w:szCs w:val="24"/>
        </w:rPr>
        <w:t>Ментальне здоров’я</w:t>
      </w:r>
    </w:p>
    <w:p w14:paraId="21B866E8" w14:textId="77777777" w:rsidR="00AD0169" w:rsidRDefault="00AD0169" w:rsidP="00AD0169">
      <w:pPr>
        <w:pStyle w:val="3"/>
        <w:spacing w:after="0"/>
        <w:rPr>
          <w:sz w:val="24"/>
          <w:szCs w:val="24"/>
        </w:rPr>
      </w:pPr>
    </w:p>
    <w:p w14:paraId="3E3F341D" w14:textId="1E8B101F" w:rsidR="007D32B2" w:rsidRDefault="007D3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sz w:val="24"/>
          <w:szCs w:val="24"/>
        </w:rPr>
        <w:br w:type="page"/>
      </w:r>
    </w:p>
    <w:p w14:paraId="5387EA03" w14:textId="77777777" w:rsidR="00AD0169" w:rsidRDefault="00AD0169" w:rsidP="00AD0169">
      <w:pPr>
        <w:pStyle w:val="3"/>
        <w:spacing w:after="0"/>
        <w:rPr>
          <w:sz w:val="24"/>
          <w:szCs w:val="24"/>
        </w:rPr>
      </w:pPr>
    </w:p>
    <w:p w14:paraId="38CDB96D" w14:textId="77777777" w:rsidR="00AD0169" w:rsidRPr="00A83564" w:rsidRDefault="00AD0169" w:rsidP="00AD0169">
      <w:pPr>
        <w:pStyle w:val="3"/>
        <w:spacing w:after="0"/>
        <w:jc w:val="center"/>
        <w:rPr>
          <w:b/>
          <w:bCs/>
          <w:sz w:val="28"/>
          <w:szCs w:val="28"/>
        </w:rPr>
      </w:pPr>
      <w:r w:rsidRPr="00A83564">
        <w:rPr>
          <w:b/>
          <w:bCs/>
          <w:sz w:val="28"/>
          <w:szCs w:val="28"/>
        </w:rPr>
        <w:t>План семінарських занять</w:t>
      </w:r>
    </w:p>
    <w:p w14:paraId="648977C0" w14:textId="77777777" w:rsidR="009A53AA" w:rsidRDefault="009A53AA" w:rsidP="00D703F2">
      <w:pPr>
        <w:pStyle w:val="3"/>
        <w:spacing w:after="0"/>
        <w:rPr>
          <w:sz w:val="24"/>
          <w:szCs w:val="24"/>
        </w:rPr>
      </w:pPr>
    </w:p>
    <w:p w14:paraId="18652FA0" w14:textId="70E38C47" w:rsidR="00D703F2" w:rsidRPr="009A53AA" w:rsidRDefault="00AD0169" w:rsidP="00D703F2">
      <w:pPr>
        <w:pStyle w:val="3"/>
        <w:spacing w:after="0"/>
        <w:rPr>
          <w:b/>
          <w:bCs/>
          <w:sz w:val="24"/>
          <w:szCs w:val="24"/>
        </w:rPr>
      </w:pPr>
      <w:r w:rsidRPr="009A53AA">
        <w:rPr>
          <w:b/>
          <w:bCs/>
          <w:sz w:val="24"/>
          <w:szCs w:val="24"/>
        </w:rPr>
        <w:t>Семінар 1</w:t>
      </w:r>
      <w:r w:rsidR="00D703F2" w:rsidRPr="009A53AA">
        <w:rPr>
          <w:b/>
          <w:bCs/>
          <w:sz w:val="24"/>
          <w:szCs w:val="24"/>
        </w:rPr>
        <w:t>«Що таке філософія?»</w:t>
      </w:r>
    </w:p>
    <w:p w14:paraId="698B83DA" w14:textId="77777777" w:rsidR="00D703F2" w:rsidRDefault="00D703F2" w:rsidP="00AD0169">
      <w:pPr>
        <w:pStyle w:val="3"/>
        <w:spacing w:after="0"/>
        <w:rPr>
          <w:sz w:val="24"/>
          <w:szCs w:val="24"/>
        </w:rPr>
      </w:pPr>
    </w:p>
    <w:p w14:paraId="41047BD8" w14:textId="7A8BC721" w:rsidR="00325889" w:rsidRPr="00325889" w:rsidRDefault="00325889" w:rsidP="00325889">
      <w:pPr>
        <w:pStyle w:val="3"/>
        <w:spacing w:after="0"/>
        <w:jc w:val="both"/>
        <w:rPr>
          <w:sz w:val="24"/>
          <w:szCs w:val="24"/>
        </w:rPr>
      </w:pPr>
      <w:r w:rsidRPr="00325889">
        <w:rPr>
          <w:sz w:val="24"/>
          <w:szCs w:val="24"/>
        </w:rPr>
        <w:t>1.</w:t>
      </w:r>
      <w:r w:rsidRPr="00325889">
        <w:rPr>
          <w:sz w:val="24"/>
          <w:szCs w:val="24"/>
        </w:rPr>
        <w:tab/>
        <w:t>Платон. Бенкет. Львів: Видавництво Українського католиц</w:t>
      </w:r>
      <w:r>
        <w:rPr>
          <w:sz w:val="24"/>
          <w:szCs w:val="24"/>
        </w:rPr>
        <w:t>ь</w:t>
      </w:r>
      <w:r w:rsidRPr="00325889">
        <w:rPr>
          <w:sz w:val="24"/>
          <w:szCs w:val="24"/>
        </w:rPr>
        <w:t>кого університету, 2018.</w:t>
      </w:r>
    </w:p>
    <w:p w14:paraId="640FF0D2" w14:textId="5F632E21" w:rsidR="00325889" w:rsidRPr="00325889" w:rsidRDefault="00325889" w:rsidP="00325889">
      <w:pPr>
        <w:pStyle w:val="3"/>
        <w:spacing w:after="0"/>
        <w:jc w:val="both"/>
        <w:rPr>
          <w:sz w:val="24"/>
          <w:szCs w:val="24"/>
        </w:rPr>
      </w:pPr>
      <w:r w:rsidRPr="00325889">
        <w:rPr>
          <w:sz w:val="24"/>
          <w:szCs w:val="24"/>
        </w:rPr>
        <w:t>(Композиція, мета і зміст діалогу Платона «Бенкет». Від міфу й звичаєвості до філософії й винятковості. Ерот, філософія і образ філософа</w:t>
      </w:r>
      <w:r>
        <w:rPr>
          <w:sz w:val="24"/>
          <w:szCs w:val="24"/>
        </w:rPr>
        <w:t>.</w:t>
      </w:r>
      <w:r w:rsidRPr="00325889">
        <w:rPr>
          <w:sz w:val="24"/>
          <w:szCs w:val="24"/>
        </w:rPr>
        <w:t>).</w:t>
      </w:r>
    </w:p>
    <w:p w14:paraId="5296A2F2" w14:textId="06386112" w:rsidR="00325889" w:rsidRPr="00325889" w:rsidRDefault="00325889" w:rsidP="00325889">
      <w:pPr>
        <w:pStyle w:val="3"/>
        <w:spacing w:after="0"/>
        <w:jc w:val="both"/>
        <w:rPr>
          <w:sz w:val="24"/>
          <w:szCs w:val="24"/>
        </w:rPr>
      </w:pPr>
      <w:r w:rsidRPr="00325889">
        <w:rPr>
          <w:sz w:val="24"/>
          <w:szCs w:val="24"/>
        </w:rPr>
        <w:t>2.</w:t>
      </w:r>
      <w:r w:rsidRPr="00325889">
        <w:rPr>
          <w:sz w:val="24"/>
          <w:szCs w:val="24"/>
        </w:rPr>
        <w:tab/>
        <w:t>Платон. Держава. Книга сьома. К.: Основи, 2000.</w:t>
      </w:r>
    </w:p>
    <w:p w14:paraId="4F238FFE" w14:textId="77777777" w:rsidR="00397A7C" w:rsidRDefault="00325889" w:rsidP="00397A7C">
      <w:pPr>
        <w:pStyle w:val="3"/>
        <w:spacing w:after="0"/>
        <w:jc w:val="both"/>
        <w:rPr>
          <w:sz w:val="24"/>
          <w:szCs w:val="24"/>
        </w:rPr>
      </w:pPr>
      <w:r w:rsidRPr="00325889">
        <w:rPr>
          <w:sz w:val="24"/>
          <w:szCs w:val="24"/>
        </w:rPr>
        <w:t>(Міф про печеру, його зміст і специфіка філософії. Пайдея, політичний, епістемологічний зміст.).</w:t>
      </w:r>
    </w:p>
    <w:p w14:paraId="0CB865AA" w14:textId="77777777" w:rsidR="00AD0169" w:rsidRDefault="00AD0169" w:rsidP="00AD0169">
      <w:pPr>
        <w:pStyle w:val="3"/>
        <w:spacing w:after="0"/>
        <w:rPr>
          <w:sz w:val="24"/>
          <w:szCs w:val="24"/>
        </w:rPr>
      </w:pPr>
    </w:p>
    <w:p w14:paraId="1237670D" w14:textId="68CB1933" w:rsidR="00AD0169" w:rsidRPr="009A53AA" w:rsidRDefault="00AD0169" w:rsidP="00AD0169">
      <w:pPr>
        <w:pStyle w:val="3"/>
        <w:spacing w:after="0"/>
        <w:rPr>
          <w:b/>
          <w:bCs/>
          <w:sz w:val="24"/>
          <w:szCs w:val="24"/>
        </w:rPr>
      </w:pPr>
      <w:r w:rsidRPr="009A53AA">
        <w:rPr>
          <w:b/>
          <w:bCs/>
          <w:sz w:val="24"/>
          <w:szCs w:val="24"/>
        </w:rPr>
        <w:t>Семінар 2</w:t>
      </w:r>
      <w:r w:rsidR="00D703F2" w:rsidRPr="009A53AA">
        <w:rPr>
          <w:b/>
          <w:bCs/>
          <w:sz w:val="24"/>
          <w:szCs w:val="24"/>
        </w:rPr>
        <w:t>. Онтологія. Філософське осмислення буття</w:t>
      </w:r>
    </w:p>
    <w:p w14:paraId="727925F3" w14:textId="77777777" w:rsidR="00AD0169" w:rsidRDefault="00AD0169" w:rsidP="00AD0169">
      <w:pPr>
        <w:pStyle w:val="3"/>
        <w:spacing w:after="0"/>
        <w:rPr>
          <w:sz w:val="24"/>
          <w:szCs w:val="24"/>
        </w:rPr>
      </w:pPr>
    </w:p>
    <w:p w14:paraId="2CB1DF61" w14:textId="15764207" w:rsidR="00AD0169" w:rsidRDefault="00312E83" w:rsidP="00312E83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Гарман Ґ. </w:t>
      </w:r>
      <w:r w:rsidRPr="00312E83">
        <w:rPr>
          <w:sz w:val="24"/>
          <w:szCs w:val="24"/>
        </w:rPr>
        <w:t>Політика істини, сили і проживання</w:t>
      </w:r>
      <w:r>
        <w:rPr>
          <w:sz w:val="24"/>
          <w:szCs w:val="24"/>
        </w:rPr>
        <w:t>. // Україна модерна. 2019. № 26. С. 193-202.</w:t>
      </w:r>
      <w:r w:rsidRPr="00312E83">
        <w:t xml:space="preserve"> </w:t>
      </w:r>
      <w:r w:rsidRPr="00312E83">
        <w:rPr>
          <w:sz w:val="24"/>
          <w:szCs w:val="24"/>
        </w:rPr>
        <w:t>http://dx.doi.org/10.30970/uam.2019.26.1108</w:t>
      </w:r>
      <w:r>
        <w:rPr>
          <w:sz w:val="24"/>
          <w:szCs w:val="24"/>
        </w:rPr>
        <w:t xml:space="preserve"> </w:t>
      </w:r>
    </w:p>
    <w:p w14:paraId="601C8236" w14:textId="219F941E" w:rsidR="00312E83" w:rsidRPr="00A83564" w:rsidRDefault="00312E83" w:rsidP="00312E83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(Зв’язок онтології та політики. Онтологічні підстави політичного. Буття і проживання.) </w:t>
      </w:r>
    </w:p>
    <w:p w14:paraId="3ED348B5" w14:textId="77777777" w:rsidR="00AD0169" w:rsidRPr="00A83564" w:rsidRDefault="00AD0169" w:rsidP="00AD0169">
      <w:pPr>
        <w:pStyle w:val="3"/>
        <w:spacing w:after="0"/>
        <w:rPr>
          <w:sz w:val="24"/>
          <w:szCs w:val="24"/>
        </w:rPr>
      </w:pPr>
    </w:p>
    <w:p w14:paraId="4A9911A2" w14:textId="7A8A4DF3" w:rsidR="00AD0169" w:rsidRPr="009A53AA" w:rsidRDefault="00AD0169" w:rsidP="00AD0169">
      <w:pPr>
        <w:pStyle w:val="3"/>
        <w:spacing w:after="0"/>
        <w:rPr>
          <w:b/>
          <w:bCs/>
          <w:sz w:val="24"/>
          <w:szCs w:val="24"/>
        </w:rPr>
      </w:pPr>
      <w:r w:rsidRPr="009A53AA">
        <w:rPr>
          <w:b/>
          <w:bCs/>
          <w:sz w:val="24"/>
          <w:szCs w:val="24"/>
        </w:rPr>
        <w:t xml:space="preserve">Семінар </w:t>
      </w:r>
      <w:r w:rsidR="009659ED">
        <w:rPr>
          <w:b/>
          <w:bCs/>
          <w:sz w:val="24"/>
          <w:szCs w:val="24"/>
        </w:rPr>
        <w:t>3</w:t>
      </w:r>
      <w:r w:rsidR="00D703F2" w:rsidRPr="009A53AA">
        <w:rPr>
          <w:b/>
          <w:bCs/>
          <w:sz w:val="24"/>
          <w:szCs w:val="24"/>
        </w:rPr>
        <w:t>.</w:t>
      </w:r>
      <w:r w:rsidR="00D703F2" w:rsidRPr="009A53AA">
        <w:rPr>
          <w:b/>
          <w:bCs/>
        </w:rPr>
        <w:t xml:space="preserve"> </w:t>
      </w:r>
      <w:r w:rsidR="00D703F2" w:rsidRPr="009A53AA">
        <w:rPr>
          <w:b/>
          <w:bCs/>
          <w:sz w:val="24"/>
          <w:szCs w:val="24"/>
        </w:rPr>
        <w:t>Проблема свідомості в філософії</w:t>
      </w:r>
    </w:p>
    <w:p w14:paraId="6D46516F" w14:textId="77777777" w:rsidR="00AD0169" w:rsidRDefault="00AD0169" w:rsidP="00AD0169">
      <w:pPr>
        <w:pStyle w:val="3"/>
        <w:spacing w:after="0"/>
        <w:rPr>
          <w:sz w:val="24"/>
          <w:szCs w:val="24"/>
        </w:rPr>
      </w:pPr>
    </w:p>
    <w:p w14:paraId="111BA79B" w14:textId="36D01A32" w:rsidR="00BB074B" w:rsidRDefault="00455335" w:rsidP="00AD0169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B074B" w:rsidRPr="00397A7C">
        <w:rPr>
          <w:sz w:val="24"/>
          <w:szCs w:val="24"/>
        </w:rPr>
        <w:t>Гегель Г.В.Ф. Хто мислить абстрактно? / Пер. з нім. І. Іващенка // Sententiae. 2020. Volume XXXІХ, Issue 2.</w:t>
      </w:r>
    </w:p>
    <w:p w14:paraId="3DAF0A82" w14:textId="4DF3EBB1" w:rsidR="00AD0169" w:rsidRDefault="001A6061" w:rsidP="00AD0169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(Що значить мислити абстрактно? Абстрактне і конкретне. Мисленева абстракція. Абстрактна свідомість / несвідоме</w:t>
      </w:r>
      <w:r w:rsidR="00826C9F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1CE51AF0" w14:textId="2D1EE7C5" w:rsidR="00474969" w:rsidRDefault="00455335" w:rsidP="00474969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74969">
        <w:rPr>
          <w:sz w:val="24"/>
          <w:szCs w:val="24"/>
        </w:rPr>
        <w:t xml:space="preserve">Маркс К., Енгельс Ф. Німецька ідеологія. Критика новітньої німецької філософії в особі її представників Фейєрбаха, Б. Бауера і Штірнера і німецького соціалізму в особі його різних пророків // </w:t>
      </w:r>
      <w:r w:rsidR="00474969" w:rsidRPr="00474969">
        <w:rPr>
          <w:sz w:val="24"/>
          <w:szCs w:val="24"/>
        </w:rPr>
        <w:t xml:space="preserve">Маркс К., Енгельс Ф. Вибрані твори в 9 томах. </w:t>
      </w:r>
      <w:r w:rsidR="00474969">
        <w:rPr>
          <w:sz w:val="24"/>
          <w:szCs w:val="24"/>
        </w:rPr>
        <w:t xml:space="preserve">К.: Політвидав України, 1987. </w:t>
      </w:r>
      <w:r w:rsidR="00474969" w:rsidRPr="00474969">
        <w:rPr>
          <w:sz w:val="24"/>
          <w:szCs w:val="24"/>
        </w:rPr>
        <w:t>Том 2</w:t>
      </w:r>
      <w:r w:rsidR="00474969">
        <w:rPr>
          <w:sz w:val="24"/>
          <w:szCs w:val="24"/>
        </w:rPr>
        <w:t>. С. 9-27.</w:t>
      </w:r>
    </w:p>
    <w:p w14:paraId="4C57068A" w14:textId="06E6DAB6" w:rsidR="00474969" w:rsidRPr="00A83564" w:rsidRDefault="00474969" w:rsidP="00474969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(Буття і свідомість. Свідомість, несвідоме, ідеологія. Матеріалістичне розуміння історії)</w:t>
      </w:r>
    </w:p>
    <w:p w14:paraId="7F32E860" w14:textId="77777777" w:rsidR="00AD0169" w:rsidRDefault="00AD0169" w:rsidP="00AD0169">
      <w:pPr>
        <w:pStyle w:val="3"/>
        <w:spacing w:after="0"/>
        <w:rPr>
          <w:sz w:val="24"/>
          <w:szCs w:val="24"/>
        </w:rPr>
      </w:pPr>
    </w:p>
    <w:p w14:paraId="5F09B232" w14:textId="15B71D70" w:rsidR="00AD0169" w:rsidRPr="009A53AA" w:rsidRDefault="00AD0169" w:rsidP="00AD0169">
      <w:pPr>
        <w:pStyle w:val="3"/>
        <w:spacing w:after="0"/>
        <w:rPr>
          <w:b/>
          <w:bCs/>
          <w:sz w:val="24"/>
          <w:szCs w:val="24"/>
        </w:rPr>
      </w:pPr>
      <w:r w:rsidRPr="009A53AA">
        <w:rPr>
          <w:b/>
          <w:bCs/>
          <w:sz w:val="24"/>
          <w:szCs w:val="24"/>
        </w:rPr>
        <w:t xml:space="preserve">Семінар </w:t>
      </w:r>
      <w:r w:rsidR="009659ED">
        <w:rPr>
          <w:b/>
          <w:bCs/>
          <w:sz w:val="24"/>
          <w:szCs w:val="24"/>
        </w:rPr>
        <w:t>4</w:t>
      </w:r>
      <w:r w:rsidR="00D703F2" w:rsidRPr="009A53AA">
        <w:rPr>
          <w:b/>
          <w:bCs/>
          <w:sz w:val="24"/>
          <w:szCs w:val="24"/>
        </w:rPr>
        <w:t>.</w:t>
      </w:r>
      <w:r w:rsidR="00D703F2" w:rsidRPr="009A53AA">
        <w:rPr>
          <w:b/>
          <w:bCs/>
        </w:rPr>
        <w:t xml:space="preserve"> </w:t>
      </w:r>
      <w:r w:rsidR="00D703F2" w:rsidRPr="009A53AA">
        <w:rPr>
          <w:b/>
          <w:bCs/>
          <w:sz w:val="24"/>
          <w:szCs w:val="24"/>
        </w:rPr>
        <w:t>Гносеологія / епістемологія</w:t>
      </w:r>
    </w:p>
    <w:p w14:paraId="2C4E7EB6" w14:textId="77777777" w:rsidR="00062634" w:rsidRDefault="00062634" w:rsidP="009659ED">
      <w:pPr>
        <w:pStyle w:val="3"/>
        <w:spacing w:after="0"/>
        <w:rPr>
          <w:sz w:val="24"/>
          <w:szCs w:val="24"/>
        </w:rPr>
      </w:pPr>
    </w:p>
    <w:p w14:paraId="465FCA09" w14:textId="55119851" w:rsidR="00AD0169" w:rsidRDefault="00062634" w:rsidP="009659ED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659ED" w:rsidRPr="009659ED">
        <w:rPr>
          <w:sz w:val="24"/>
          <w:szCs w:val="24"/>
        </w:rPr>
        <w:t>Айдукєвич</w:t>
      </w:r>
      <w:r w:rsidR="009659ED">
        <w:rPr>
          <w:sz w:val="24"/>
          <w:szCs w:val="24"/>
        </w:rPr>
        <w:t xml:space="preserve"> К. </w:t>
      </w:r>
      <w:r w:rsidR="009659ED" w:rsidRPr="009659ED">
        <w:rPr>
          <w:sz w:val="24"/>
          <w:szCs w:val="24"/>
        </w:rPr>
        <w:t>Проблеми і</w:t>
      </w:r>
      <w:r w:rsidR="009659ED">
        <w:rPr>
          <w:sz w:val="24"/>
          <w:szCs w:val="24"/>
        </w:rPr>
        <w:t xml:space="preserve"> </w:t>
      </w:r>
      <w:r w:rsidR="009659ED" w:rsidRPr="009659ED">
        <w:rPr>
          <w:sz w:val="24"/>
          <w:szCs w:val="24"/>
        </w:rPr>
        <w:t>напрями філософії.</w:t>
      </w:r>
      <w:r w:rsidR="009659ED">
        <w:rPr>
          <w:sz w:val="24"/>
          <w:szCs w:val="24"/>
        </w:rPr>
        <w:t xml:space="preserve"> </w:t>
      </w:r>
      <w:r w:rsidR="009659ED" w:rsidRPr="009659ED">
        <w:rPr>
          <w:sz w:val="24"/>
          <w:szCs w:val="24"/>
        </w:rPr>
        <w:t>Теорія пізнання.</w:t>
      </w:r>
      <w:r w:rsidR="009659ED">
        <w:rPr>
          <w:sz w:val="24"/>
          <w:szCs w:val="24"/>
        </w:rPr>
        <w:t xml:space="preserve"> </w:t>
      </w:r>
      <w:r w:rsidR="009659ED" w:rsidRPr="009659ED">
        <w:rPr>
          <w:sz w:val="24"/>
          <w:szCs w:val="24"/>
        </w:rPr>
        <w:t>Метафізика.</w:t>
      </w:r>
      <w:r w:rsidR="009659ED">
        <w:rPr>
          <w:sz w:val="24"/>
          <w:szCs w:val="24"/>
        </w:rPr>
        <w:t xml:space="preserve"> </w:t>
      </w:r>
      <w:r w:rsidR="009659ED" w:rsidRPr="009659ED">
        <w:rPr>
          <w:sz w:val="24"/>
          <w:szCs w:val="24"/>
        </w:rPr>
        <w:t xml:space="preserve">Київ: Освіта України, 2010. </w:t>
      </w:r>
      <w:r w:rsidR="009659ED">
        <w:rPr>
          <w:sz w:val="24"/>
          <w:szCs w:val="24"/>
        </w:rPr>
        <w:t>С. 11-27. (Теорія пізнання. Основні проблеми пізнання. Проблема істини. Класичне і некласичні тлумачення істини. Критерії істинності)</w:t>
      </w:r>
    </w:p>
    <w:p w14:paraId="6B884773" w14:textId="2977983B" w:rsidR="009B34C2" w:rsidRDefault="009B34C2" w:rsidP="009B34C2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Поппер К. Відкрите суспільство та його вороги. Том 2. Спалах пророцтва: Гегель, Маркс та послідовники. Київ: Основи, 1994.  Розділ 25. Чи має історія сенс? С. 281-304.</w:t>
      </w:r>
    </w:p>
    <w:p w14:paraId="6BECD925" w14:textId="522D6683" w:rsidR="009B34C2" w:rsidRDefault="009B34C2" w:rsidP="009B34C2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(Сенс історії. Історія й інші науки. Історичне передбачення. Наукова фальсифікація.)</w:t>
      </w:r>
    </w:p>
    <w:p w14:paraId="700A7E48" w14:textId="59AA1CAA" w:rsidR="00455335" w:rsidRDefault="009B34C2" w:rsidP="00455335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62634">
        <w:rPr>
          <w:sz w:val="24"/>
          <w:szCs w:val="24"/>
        </w:rPr>
        <w:t xml:space="preserve">. </w:t>
      </w:r>
      <w:r w:rsidR="00455335" w:rsidRPr="00455335">
        <w:rPr>
          <w:sz w:val="24"/>
          <w:szCs w:val="24"/>
        </w:rPr>
        <w:t>Доманська</w:t>
      </w:r>
      <w:r w:rsidR="00455335">
        <w:rPr>
          <w:sz w:val="24"/>
          <w:szCs w:val="24"/>
        </w:rPr>
        <w:t xml:space="preserve"> Е. </w:t>
      </w:r>
      <w:r w:rsidR="00455335" w:rsidRPr="00455335">
        <w:rPr>
          <w:sz w:val="24"/>
          <w:szCs w:val="24"/>
        </w:rPr>
        <w:t>Історія</w:t>
      </w:r>
      <w:r w:rsidR="00455335">
        <w:rPr>
          <w:sz w:val="24"/>
          <w:szCs w:val="24"/>
        </w:rPr>
        <w:t xml:space="preserve"> </w:t>
      </w:r>
      <w:r w:rsidR="00455335" w:rsidRPr="00455335">
        <w:rPr>
          <w:sz w:val="24"/>
          <w:szCs w:val="24"/>
        </w:rPr>
        <w:t>та сучасна гуманітаристика:</w:t>
      </w:r>
      <w:r w:rsidR="00455335">
        <w:rPr>
          <w:sz w:val="24"/>
          <w:szCs w:val="24"/>
        </w:rPr>
        <w:t xml:space="preserve"> </w:t>
      </w:r>
      <w:r w:rsidR="00455335" w:rsidRPr="00455335">
        <w:rPr>
          <w:sz w:val="24"/>
          <w:szCs w:val="24"/>
        </w:rPr>
        <w:t>дослідження з теорії знання</w:t>
      </w:r>
      <w:r w:rsidR="00455335">
        <w:rPr>
          <w:sz w:val="24"/>
          <w:szCs w:val="24"/>
        </w:rPr>
        <w:t xml:space="preserve"> </w:t>
      </w:r>
      <w:r w:rsidR="00455335" w:rsidRPr="00455335">
        <w:rPr>
          <w:sz w:val="24"/>
          <w:szCs w:val="24"/>
        </w:rPr>
        <w:t>про минуле</w:t>
      </w:r>
      <w:r w:rsidR="00455335">
        <w:rPr>
          <w:sz w:val="24"/>
          <w:szCs w:val="24"/>
        </w:rPr>
        <w:t xml:space="preserve">. К.: Ніка-Центр, 2012. Розділ 8. </w:t>
      </w:r>
      <w:r w:rsidR="00455335" w:rsidRPr="00455335">
        <w:rPr>
          <w:sz w:val="24"/>
          <w:szCs w:val="24"/>
        </w:rPr>
        <w:t>У напрямку до неантропоцентричної</w:t>
      </w:r>
      <w:r w:rsidR="00455335">
        <w:rPr>
          <w:sz w:val="24"/>
          <w:szCs w:val="24"/>
        </w:rPr>
        <w:t xml:space="preserve"> </w:t>
      </w:r>
      <w:r w:rsidR="00455335" w:rsidRPr="00455335">
        <w:rPr>
          <w:sz w:val="24"/>
          <w:szCs w:val="24"/>
        </w:rPr>
        <w:t>та багатовидової історії</w:t>
      </w:r>
      <w:r w:rsidR="00455335">
        <w:rPr>
          <w:sz w:val="24"/>
          <w:szCs w:val="24"/>
        </w:rPr>
        <w:t>. С. 177-201.</w:t>
      </w:r>
    </w:p>
    <w:p w14:paraId="788D5421" w14:textId="63E7F27B" w:rsidR="00455335" w:rsidRDefault="00455335" w:rsidP="009659ED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(Людські та нелюдські чинники в історіографії. Люди і речі. Архів. А</w:t>
      </w:r>
      <w:r w:rsidRPr="00455335">
        <w:rPr>
          <w:sz w:val="24"/>
          <w:szCs w:val="24"/>
        </w:rPr>
        <w:t>ssemblage</w:t>
      </w:r>
      <w:r>
        <w:rPr>
          <w:sz w:val="24"/>
          <w:szCs w:val="24"/>
        </w:rPr>
        <w:t>.)</w:t>
      </w:r>
    </w:p>
    <w:p w14:paraId="081FE701" w14:textId="77777777" w:rsidR="009659ED" w:rsidRDefault="009659ED" w:rsidP="00AD0169">
      <w:pPr>
        <w:pStyle w:val="3"/>
        <w:spacing w:after="0"/>
        <w:rPr>
          <w:sz w:val="24"/>
          <w:szCs w:val="24"/>
        </w:rPr>
      </w:pPr>
    </w:p>
    <w:p w14:paraId="63D6927C" w14:textId="7B331945" w:rsidR="00AD0169" w:rsidRPr="009A53AA" w:rsidRDefault="00AD0169" w:rsidP="00AD0169">
      <w:pPr>
        <w:pStyle w:val="3"/>
        <w:spacing w:after="0"/>
        <w:rPr>
          <w:b/>
          <w:bCs/>
          <w:sz w:val="24"/>
          <w:szCs w:val="24"/>
        </w:rPr>
      </w:pPr>
      <w:r w:rsidRPr="009A53AA">
        <w:rPr>
          <w:b/>
          <w:bCs/>
          <w:sz w:val="24"/>
          <w:szCs w:val="24"/>
        </w:rPr>
        <w:t xml:space="preserve">Семінар </w:t>
      </w:r>
      <w:r w:rsidR="009659ED">
        <w:rPr>
          <w:b/>
          <w:bCs/>
          <w:sz w:val="24"/>
          <w:szCs w:val="24"/>
        </w:rPr>
        <w:t>5</w:t>
      </w:r>
      <w:r w:rsidR="00D703F2" w:rsidRPr="009A53AA">
        <w:rPr>
          <w:b/>
          <w:bCs/>
          <w:sz w:val="24"/>
          <w:szCs w:val="24"/>
        </w:rPr>
        <w:t>. Філософська антропологія</w:t>
      </w:r>
    </w:p>
    <w:p w14:paraId="5EC31EF2" w14:textId="77777777" w:rsidR="00062634" w:rsidRDefault="00062634" w:rsidP="00391D9F">
      <w:pPr>
        <w:pStyle w:val="3"/>
        <w:spacing w:after="0"/>
        <w:jc w:val="both"/>
        <w:rPr>
          <w:sz w:val="24"/>
          <w:szCs w:val="24"/>
        </w:rPr>
      </w:pPr>
    </w:p>
    <w:p w14:paraId="39BE895F" w14:textId="6D3DA529" w:rsidR="00AD0169" w:rsidRDefault="00062634" w:rsidP="00391D9F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91D9F" w:rsidRPr="00391D9F">
        <w:rPr>
          <w:sz w:val="24"/>
          <w:szCs w:val="24"/>
        </w:rPr>
        <w:t>Маркузе Г.</w:t>
      </w:r>
      <w:r w:rsidR="00391D9F">
        <w:rPr>
          <w:sz w:val="24"/>
          <w:szCs w:val="24"/>
        </w:rPr>
        <w:t xml:space="preserve"> </w:t>
      </w:r>
      <w:r w:rsidR="00391D9F" w:rsidRPr="00391D9F">
        <w:rPr>
          <w:sz w:val="24"/>
          <w:szCs w:val="24"/>
        </w:rPr>
        <w:t xml:space="preserve">Структура інстинктів і суспільство: Філософське дослідження вчення Зиґмунда Фройда / ; пер. О. Юдін. - К.: Ніка-Центр, 2010. </w:t>
      </w:r>
      <w:r w:rsidR="00391D9F">
        <w:rPr>
          <w:sz w:val="24"/>
          <w:szCs w:val="24"/>
        </w:rPr>
        <w:t>С. 31-37.</w:t>
      </w:r>
    </w:p>
    <w:p w14:paraId="4C078031" w14:textId="49D92CB8" w:rsidR="00391D9F" w:rsidRDefault="00391D9F" w:rsidP="00391D9F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(Психоаналітична концепція людини. Принцип насолоди і принцип реальності. Свобода.)</w:t>
      </w:r>
    </w:p>
    <w:p w14:paraId="697BC113" w14:textId="6ECC1CCC" w:rsidR="007F709A" w:rsidRDefault="007F709A" w:rsidP="00391D9F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 Арендт Г. Становище людини. Л.: Літопис, 1999. С. 21-32.</w:t>
      </w:r>
    </w:p>
    <w:p w14:paraId="04174F58" w14:textId="63A83851" w:rsidR="007F709A" w:rsidRPr="007F709A" w:rsidRDefault="007F709A" w:rsidP="00391D9F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(Визначення людини. Природа людини. Види людської діяльності. Поняття </w:t>
      </w:r>
      <w:r>
        <w:rPr>
          <w:sz w:val="24"/>
          <w:szCs w:val="24"/>
          <w:lang w:val="en-US"/>
        </w:rPr>
        <w:t>Vita</w:t>
      </w:r>
      <w:r w:rsidRPr="0050055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activ</w:t>
      </w:r>
      <w:r>
        <w:rPr>
          <w:sz w:val="24"/>
          <w:szCs w:val="24"/>
        </w:rPr>
        <w:t>а.)</w:t>
      </w:r>
    </w:p>
    <w:p w14:paraId="53A0D7A2" w14:textId="28CD7C40" w:rsidR="00184D38" w:rsidRDefault="00062634" w:rsidP="00184D38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84D38">
        <w:rPr>
          <w:sz w:val="24"/>
          <w:szCs w:val="24"/>
        </w:rPr>
        <w:t xml:space="preserve">Хейлз К. Н. Як ми стали постлюдством. </w:t>
      </w:r>
      <w:r w:rsidR="00184D38" w:rsidRPr="00184D38">
        <w:rPr>
          <w:sz w:val="24"/>
          <w:szCs w:val="24"/>
        </w:rPr>
        <w:t>Віртуальні тіла в кібернетиці, літературі та інформатиці</w:t>
      </w:r>
      <w:r w:rsidR="00184D38">
        <w:rPr>
          <w:sz w:val="24"/>
          <w:szCs w:val="24"/>
        </w:rPr>
        <w:t xml:space="preserve">. К.: Ніка-Центр, 2002. </w:t>
      </w:r>
      <w:r w:rsidR="00184D38" w:rsidRPr="00184D38">
        <w:rPr>
          <w:sz w:val="24"/>
          <w:szCs w:val="24"/>
        </w:rPr>
        <w:t>С. 20-26.</w:t>
      </w:r>
    </w:p>
    <w:p w14:paraId="346F1288" w14:textId="7C07D5C5" w:rsidR="00184D38" w:rsidRPr="00A83564" w:rsidRDefault="00184D38" w:rsidP="00AD0169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(Від людини до постлюдини. Трансформація суб’єкта. Тілесне і машинне. Втілена віртуальність)</w:t>
      </w:r>
    </w:p>
    <w:p w14:paraId="30810E0D" w14:textId="77777777" w:rsidR="00AD0169" w:rsidRDefault="00AD0169" w:rsidP="00AD0169">
      <w:pPr>
        <w:pStyle w:val="3"/>
        <w:spacing w:after="0"/>
        <w:rPr>
          <w:sz w:val="24"/>
          <w:szCs w:val="24"/>
        </w:rPr>
      </w:pPr>
    </w:p>
    <w:p w14:paraId="6204DCA4" w14:textId="046E6C0F" w:rsidR="00AD0169" w:rsidRPr="009A53AA" w:rsidRDefault="00AD0169" w:rsidP="00D703F2">
      <w:pPr>
        <w:pStyle w:val="3"/>
        <w:spacing w:after="0"/>
        <w:rPr>
          <w:b/>
          <w:bCs/>
          <w:sz w:val="24"/>
          <w:szCs w:val="24"/>
        </w:rPr>
      </w:pPr>
      <w:r w:rsidRPr="009A53AA">
        <w:rPr>
          <w:b/>
          <w:bCs/>
          <w:sz w:val="24"/>
          <w:szCs w:val="24"/>
        </w:rPr>
        <w:t xml:space="preserve">Семінар </w:t>
      </w:r>
      <w:r w:rsidR="009659ED">
        <w:rPr>
          <w:b/>
          <w:bCs/>
          <w:sz w:val="24"/>
          <w:szCs w:val="24"/>
        </w:rPr>
        <w:t>6</w:t>
      </w:r>
      <w:r w:rsidR="00D703F2" w:rsidRPr="009A53AA">
        <w:rPr>
          <w:b/>
          <w:bCs/>
          <w:sz w:val="24"/>
          <w:szCs w:val="24"/>
        </w:rPr>
        <w:t>. Соціальна філософія та філософія історії. Історичність людського буття.</w:t>
      </w:r>
    </w:p>
    <w:p w14:paraId="6F916A33" w14:textId="77777777" w:rsidR="00AD0169" w:rsidRDefault="00AD0169" w:rsidP="00AD0169">
      <w:pPr>
        <w:pStyle w:val="3"/>
        <w:spacing w:after="0"/>
        <w:rPr>
          <w:sz w:val="24"/>
          <w:szCs w:val="24"/>
        </w:rPr>
      </w:pPr>
    </w:p>
    <w:p w14:paraId="6E02EA0F" w14:textId="5980353D" w:rsidR="00552D7F" w:rsidRDefault="00552D7F" w:rsidP="00552D7F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Рюзен Й.</w:t>
      </w:r>
      <w:r w:rsidRPr="00552D7F">
        <w:t xml:space="preserve"> </w:t>
      </w:r>
      <w:r w:rsidRPr="00552D7F">
        <w:rPr>
          <w:sz w:val="24"/>
          <w:szCs w:val="24"/>
        </w:rPr>
        <w:t>Нові шляхи історичного мислення / Переклав з нім. Володимир Кам'янець. Львів: Літопис, 2010.</w:t>
      </w:r>
      <w:r>
        <w:rPr>
          <w:sz w:val="24"/>
          <w:szCs w:val="24"/>
        </w:rPr>
        <w:t xml:space="preserve"> С. 15-37.</w:t>
      </w:r>
    </w:p>
    <w:p w14:paraId="2579CB3A" w14:textId="11A73BE2" w:rsidR="00552D7F" w:rsidRDefault="00552D7F" w:rsidP="00AD0169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(Що таке історія? Історична свідомість. Історія та пам’ять. Типологія історичного.)</w:t>
      </w:r>
    </w:p>
    <w:p w14:paraId="0969688C" w14:textId="77777777" w:rsidR="00AD0169" w:rsidRDefault="00AD0169" w:rsidP="00AD0169">
      <w:pPr>
        <w:pStyle w:val="3"/>
        <w:spacing w:after="0"/>
        <w:rPr>
          <w:sz w:val="24"/>
          <w:szCs w:val="24"/>
        </w:rPr>
      </w:pPr>
    </w:p>
    <w:p w14:paraId="2BDC7FDA" w14:textId="36AD1376" w:rsidR="00AD0169" w:rsidRPr="009A53AA" w:rsidRDefault="00AD0169" w:rsidP="00AD0169">
      <w:pPr>
        <w:pStyle w:val="3"/>
        <w:spacing w:after="0"/>
        <w:rPr>
          <w:b/>
          <w:bCs/>
          <w:sz w:val="24"/>
          <w:szCs w:val="24"/>
        </w:rPr>
      </w:pPr>
      <w:r w:rsidRPr="009A53AA">
        <w:rPr>
          <w:b/>
          <w:bCs/>
          <w:sz w:val="24"/>
          <w:szCs w:val="24"/>
        </w:rPr>
        <w:t xml:space="preserve">Семінар </w:t>
      </w:r>
      <w:r w:rsidR="009659ED">
        <w:rPr>
          <w:b/>
          <w:bCs/>
          <w:sz w:val="24"/>
          <w:szCs w:val="24"/>
        </w:rPr>
        <w:t>7.</w:t>
      </w:r>
      <w:r w:rsidR="00D703F2" w:rsidRPr="009A53AA">
        <w:rPr>
          <w:b/>
          <w:bCs/>
          <w:sz w:val="24"/>
          <w:szCs w:val="24"/>
        </w:rPr>
        <w:t xml:space="preserve"> Сучасне суспільство та його проблеми</w:t>
      </w:r>
    </w:p>
    <w:p w14:paraId="4521A27D" w14:textId="025D9220" w:rsidR="00AD0169" w:rsidRDefault="00E21B02" w:rsidP="00AD0169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Маєр-Абіх К.М. Повстання на захист природи. Від довкілля до спільносвіту. Київ: Лібра, 2004. ІІ. Від спільноти людей до природного спільносвіту. С. 41-64.</w:t>
      </w:r>
    </w:p>
    <w:p w14:paraId="1C44678B" w14:textId="23025316" w:rsidR="00E21B02" w:rsidRDefault="00E21B02" w:rsidP="00AD0169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(Людина і світ. Просвітництво: людина і природа. Природний спільносвіт. Природа і культура)</w:t>
      </w:r>
    </w:p>
    <w:p w14:paraId="36637C83" w14:textId="77777777" w:rsidR="00AD0169" w:rsidRPr="00A83564" w:rsidRDefault="00AD0169" w:rsidP="00AD0169">
      <w:pPr>
        <w:pStyle w:val="3"/>
        <w:spacing w:after="0"/>
        <w:rPr>
          <w:sz w:val="24"/>
          <w:szCs w:val="24"/>
        </w:rPr>
      </w:pPr>
      <w:r w:rsidRPr="00A83564">
        <w:rPr>
          <w:sz w:val="24"/>
          <w:szCs w:val="24"/>
        </w:rPr>
        <w:t>Кастельс М. Інновації в Інтернет-економіці С. 100-102, Складні проблеми мережевого суспільства С. 275- 282 // Мануель Кастельс. Інтернет-ґалактика Міркування щодо Інтернету, бізнесу і суспільства. К.: Ваклер, 2007. URL: https://shron1.chtyvo.org.ua/Kastels_Manuel/Internet-galaktyka_Mirkuvannia_schodo_Internetu_biznesu_i_suspilstva.pdf?</w:t>
      </w:r>
    </w:p>
    <w:p w14:paraId="6B3058DB" w14:textId="77777777" w:rsidR="00AD0169" w:rsidRDefault="00AD0169" w:rsidP="00AD0169">
      <w:pPr>
        <w:pStyle w:val="3"/>
        <w:spacing w:after="0"/>
      </w:pPr>
    </w:p>
    <w:sectPr w:rsidR="00AD0169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/>
      <w:pgMar w:top="1134" w:right="850" w:bottom="1134" w:left="1701" w:header="708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34DC4" w14:textId="77777777" w:rsidR="00C52278" w:rsidRDefault="00C52278">
      <w:pPr>
        <w:spacing w:after="0" w:line="240" w:lineRule="auto"/>
      </w:pPr>
      <w:r>
        <w:separator/>
      </w:r>
    </w:p>
  </w:endnote>
  <w:endnote w:type="continuationSeparator" w:id="0">
    <w:p w14:paraId="157C4FB6" w14:textId="77777777" w:rsidR="00C52278" w:rsidRDefault="00C5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ic Roman">
    <w:altName w:val="Cambria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C9900" w14:textId="77777777" w:rsidR="00594B69" w:rsidRDefault="00594B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755BA" w14:textId="77777777" w:rsidR="00594B69" w:rsidRDefault="00594B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F15FB" w14:textId="77777777" w:rsidR="00C52278" w:rsidRDefault="00C52278">
      <w:pPr>
        <w:spacing w:after="0" w:line="240" w:lineRule="auto"/>
      </w:pPr>
      <w:r>
        <w:separator/>
      </w:r>
    </w:p>
  </w:footnote>
  <w:footnote w:type="continuationSeparator" w:id="0">
    <w:p w14:paraId="6DB5BC77" w14:textId="77777777" w:rsidR="00C52278" w:rsidRDefault="00C52278">
      <w:pPr>
        <w:spacing w:after="0" w:line="240" w:lineRule="auto"/>
      </w:pPr>
      <w:r>
        <w:continuationSeparator/>
      </w:r>
    </w:p>
  </w:footnote>
  <w:footnote w:id="1">
    <w:p w14:paraId="2107CBC1" w14:textId="3147B237" w:rsidR="006F161D" w:rsidRPr="006F161D" w:rsidRDefault="006F161D">
      <w:pPr>
        <w:pStyle w:val="aa"/>
        <w:rPr>
          <w:lang w:val="uk-UA"/>
        </w:rPr>
      </w:pPr>
      <w:r>
        <w:rPr>
          <w:rStyle w:val="ac"/>
        </w:rPr>
        <w:footnoteRef/>
      </w:r>
      <w:r>
        <w:t xml:space="preserve"> </w:t>
      </w:r>
      <w:r>
        <w:rPr>
          <w:lang w:val="uk-UA"/>
        </w:rPr>
        <w:t xml:space="preserve">Перевірка результатів самостійної роботи відбувається під час проходження семестрового поточного контролю, підсумкового контролю та практичних занять.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51637" w14:textId="77777777" w:rsidR="00594B69" w:rsidRDefault="00594B69">
    <w:pPr>
      <w:pStyle w:val="a3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1" behindDoc="0" locked="0" layoutInCell="0" hidden="0" allowOverlap="1" wp14:anchorId="5C961D77" wp14:editId="05F552F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4300" cy="175260"/>
              <wp:effectExtent l="0" t="0" r="0" b="0"/>
              <wp:wrapSquare wrapText="bothSides"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SMDATA_11_4KffWx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BDiAAAgAAAAAAAAAAMAAAABAAAAAAAAAAAAAAACAAAAAQAAALQAAAAUAQAAAAAAAHwqAADFAgAA"/>
                        </a:ext>
                      </a:extLst>
                    </wps:cNvSpPr>
                    <wps:spPr>
                      <a:xfrm>
                        <a:off x="0" y="0"/>
                        <a:ext cx="114300" cy="1752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2F7CCDC9" w14:textId="64831094" w:rsidR="00594B69" w:rsidRDefault="00594B69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6F161D">
                            <w:rPr>
                              <w:rStyle w:val="a5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C961D77" id="Надпись 2" o:spid="_x0000_s1026" style="position:absolute;margin-left:-42.2pt;margin-top:.05pt;width:9pt;height:13.8pt;z-index:251658241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" o:allowincell="f" filled="f" stroked="f" strokeweight="1pt">
              <v:textbox style="mso-fit-shape-to-text:t" inset="0,0,0,0">
                <w:txbxContent>
                  <w:p w14:paraId="2F7CCDC9" w14:textId="64831094" w:rsidR="00594B69" w:rsidRDefault="00594B69">
                    <w:pPr>
                      <w:pStyle w:val="a3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6F161D">
                      <w:rPr>
                        <w:rStyle w:val="a5"/>
                        <w:noProof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A3084" w14:textId="77777777" w:rsidR="00594B69" w:rsidRDefault="00594B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C677DA8"/>
    <w:multiLevelType w:val="hybridMultilevel"/>
    <w:tmpl w:val="AFA257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3A4CB8"/>
    <w:multiLevelType w:val="singleLevel"/>
    <w:tmpl w:val="EE9A24CA"/>
    <w:name w:val="Bullet 4"/>
    <w:lvl w:ilvl="0">
      <w:start w:val="1"/>
      <w:numFmt w:val="ordinal"/>
      <w:lvlText w:val="%1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47AE2B6B"/>
    <w:multiLevelType w:val="hybridMultilevel"/>
    <w:tmpl w:val="B49EA028"/>
    <w:lvl w:ilvl="0" w:tplc="CE2E5CE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EA0EB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1A40C1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3DE710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528719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5A0E4D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DD2120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E40F7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F9A4D8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D2C4FAB"/>
    <w:multiLevelType w:val="hybridMultilevel"/>
    <w:tmpl w:val="11703678"/>
    <w:name w:val="Нумерованный список 1"/>
    <w:lvl w:ilvl="0" w:tplc="ED1AA8D2">
      <w:start w:val="1"/>
      <w:numFmt w:val="decimal"/>
      <w:lvlText w:val="%1."/>
      <w:lvlJc w:val="left"/>
      <w:pPr>
        <w:ind w:left="284" w:firstLine="0"/>
      </w:pPr>
    </w:lvl>
    <w:lvl w:ilvl="1" w:tplc="01405F58">
      <w:start w:val="1"/>
      <w:numFmt w:val="lowerLetter"/>
      <w:lvlText w:val="%2."/>
      <w:lvlJc w:val="left"/>
      <w:pPr>
        <w:ind w:left="1080" w:firstLine="0"/>
      </w:pPr>
    </w:lvl>
    <w:lvl w:ilvl="2" w:tplc="43DE1FEE">
      <w:start w:val="1"/>
      <w:numFmt w:val="lowerRoman"/>
      <w:lvlText w:val="%3."/>
      <w:lvlJc w:val="left"/>
      <w:pPr>
        <w:ind w:left="1980" w:firstLine="0"/>
      </w:pPr>
    </w:lvl>
    <w:lvl w:ilvl="3" w:tplc="40D47CD8">
      <w:start w:val="1"/>
      <w:numFmt w:val="decimal"/>
      <w:lvlText w:val="%4."/>
      <w:lvlJc w:val="left"/>
      <w:pPr>
        <w:ind w:left="2520" w:firstLine="0"/>
      </w:pPr>
    </w:lvl>
    <w:lvl w:ilvl="4" w:tplc="098A5A5C">
      <w:start w:val="1"/>
      <w:numFmt w:val="lowerLetter"/>
      <w:lvlText w:val="%5."/>
      <w:lvlJc w:val="left"/>
      <w:pPr>
        <w:ind w:left="3240" w:firstLine="0"/>
      </w:pPr>
    </w:lvl>
    <w:lvl w:ilvl="5" w:tplc="05B42994">
      <w:start w:val="1"/>
      <w:numFmt w:val="lowerRoman"/>
      <w:lvlText w:val="%6."/>
      <w:lvlJc w:val="left"/>
      <w:pPr>
        <w:ind w:left="4140" w:firstLine="0"/>
      </w:pPr>
    </w:lvl>
    <w:lvl w:ilvl="6" w:tplc="9C68DF62">
      <w:start w:val="1"/>
      <w:numFmt w:val="decimal"/>
      <w:lvlText w:val="%7."/>
      <w:lvlJc w:val="left"/>
      <w:pPr>
        <w:ind w:left="4680" w:firstLine="0"/>
      </w:pPr>
    </w:lvl>
    <w:lvl w:ilvl="7" w:tplc="39C0EE80">
      <w:start w:val="1"/>
      <w:numFmt w:val="lowerLetter"/>
      <w:lvlText w:val="%8."/>
      <w:lvlJc w:val="left"/>
      <w:pPr>
        <w:ind w:left="5400" w:firstLine="0"/>
      </w:pPr>
    </w:lvl>
    <w:lvl w:ilvl="8" w:tplc="442CC7D0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64C47F89"/>
    <w:multiLevelType w:val="hybridMultilevel"/>
    <w:tmpl w:val="1F20862A"/>
    <w:name w:val="Нумерованный список 11"/>
    <w:lvl w:ilvl="0" w:tplc="8996CD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F9C305E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D7C6421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F9AAA9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C24325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356CD0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A2A37D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1442AD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5A4CAE3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74D44685"/>
    <w:multiLevelType w:val="hybridMultilevel"/>
    <w:tmpl w:val="5A54E324"/>
    <w:name w:val="Нумерованный список 2"/>
    <w:lvl w:ilvl="0" w:tplc="6DC6CB3E">
      <w:start w:val="1"/>
      <w:numFmt w:val="decimal"/>
      <w:lvlText w:val="%1."/>
      <w:lvlJc w:val="left"/>
      <w:pPr>
        <w:ind w:left="360" w:firstLine="0"/>
      </w:pPr>
    </w:lvl>
    <w:lvl w:ilvl="1" w:tplc="9EB88972">
      <w:start w:val="1"/>
      <w:numFmt w:val="lowerLetter"/>
      <w:lvlText w:val="%2."/>
      <w:lvlJc w:val="left"/>
      <w:pPr>
        <w:ind w:left="1080" w:firstLine="0"/>
      </w:pPr>
    </w:lvl>
    <w:lvl w:ilvl="2" w:tplc="54906D46">
      <w:start w:val="1"/>
      <w:numFmt w:val="lowerRoman"/>
      <w:lvlText w:val="%3."/>
      <w:lvlJc w:val="left"/>
      <w:pPr>
        <w:ind w:left="1980" w:firstLine="0"/>
      </w:pPr>
    </w:lvl>
    <w:lvl w:ilvl="3" w:tplc="B5F64C1C">
      <w:start w:val="1"/>
      <w:numFmt w:val="decimal"/>
      <w:lvlText w:val="%4."/>
      <w:lvlJc w:val="left"/>
      <w:pPr>
        <w:ind w:left="2520" w:firstLine="0"/>
      </w:pPr>
    </w:lvl>
    <w:lvl w:ilvl="4" w:tplc="635EA962">
      <w:start w:val="1"/>
      <w:numFmt w:val="lowerLetter"/>
      <w:lvlText w:val="%5."/>
      <w:lvlJc w:val="left"/>
      <w:pPr>
        <w:ind w:left="3240" w:firstLine="0"/>
      </w:pPr>
    </w:lvl>
    <w:lvl w:ilvl="5" w:tplc="8DDA4D5A">
      <w:start w:val="1"/>
      <w:numFmt w:val="lowerRoman"/>
      <w:lvlText w:val="%6."/>
      <w:lvlJc w:val="left"/>
      <w:pPr>
        <w:ind w:left="4140" w:firstLine="0"/>
      </w:pPr>
    </w:lvl>
    <w:lvl w:ilvl="6" w:tplc="DE643FA2">
      <w:start w:val="1"/>
      <w:numFmt w:val="decimal"/>
      <w:lvlText w:val="%7."/>
      <w:lvlJc w:val="left"/>
      <w:pPr>
        <w:ind w:left="4680" w:firstLine="0"/>
      </w:pPr>
    </w:lvl>
    <w:lvl w:ilvl="7" w:tplc="8F8EC874">
      <w:start w:val="1"/>
      <w:numFmt w:val="lowerLetter"/>
      <w:lvlText w:val="%8."/>
      <w:lvlJc w:val="left"/>
      <w:pPr>
        <w:ind w:left="5400" w:firstLine="0"/>
      </w:pPr>
    </w:lvl>
    <w:lvl w:ilvl="8" w:tplc="BEBE068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80"/>
    <w:rsid w:val="00045048"/>
    <w:rsid w:val="00062634"/>
    <w:rsid w:val="000645E7"/>
    <w:rsid w:val="000757BB"/>
    <w:rsid w:val="000A067A"/>
    <w:rsid w:val="000A2110"/>
    <w:rsid w:val="000C3914"/>
    <w:rsid w:val="00127FE6"/>
    <w:rsid w:val="00143FE8"/>
    <w:rsid w:val="0016344E"/>
    <w:rsid w:val="00184D38"/>
    <w:rsid w:val="00187211"/>
    <w:rsid w:val="001A6061"/>
    <w:rsid w:val="00264427"/>
    <w:rsid w:val="002B323B"/>
    <w:rsid w:val="002F1E65"/>
    <w:rsid w:val="002F28EE"/>
    <w:rsid w:val="00312E83"/>
    <w:rsid w:val="00325889"/>
    <w:rsid w:val="00330605"/>
    <w:rsid w:val="003454AD"/>
    <w:rsid w:val="003536A5"/>
    <w:rsid w:val="00367E3B"/>
    <w:rsid w:val="00391D9F"/>
    <w:rsid w:val="00397A7C"/>
    <w:rsid w:val="003B6786"/>
    <w:rsid w:val="003D06E8"/>
    <w:rsid w:val="003D2E26"/>
    <w:rsid w:val="003E6C25"/>
    <w:rsid w:val="003F1594"/>
    <w:rsid w:val="003F1EEC"/>
    <w:rsid w:val="003F70F9"/>
    <w:rsid w:val="003F7698"/>
    <w:rsid w:val="0043034A"/>
    <w:rsid w:val="00455335"/>
    <w:rsid w:val="00457791"/>
    <w:rsid w:val="00474969"/>
    <w:rsid w:val="00481A13"/>
    <w:rsid w:val="004A33AF"/>
    <w:rsid w:val="004B3012"/>
    <w:rsid w:val="004F00B4"/>
    <w:rsid w:val="004F2C8C"/>
    <w:rsid w:val="004F7708"/>
    <w:rsid w:val="00500554"/>
    <w:rsid w:val="00505184"/>
    <w:rsid w:val="005320F9"/>
    <w:rsid w:val="00552D7F"/>
    <w:rsid w:val="00554F72"/>
    <w:rsid w:val="00565786"/>
    <w:rsid w:val="00594B69"/>
    <w:rsid w:val="00595C77"/>
    <w:rsid w:val="005A296C"/>
    <w:rsid w:val="005D30AF"/>
    <w:rsid w:val="005E1CCB"/>
    <w:rsid w:val="005F6367"/>
    <w:rsid w:val="00602570"/>
    <w:rsid w:val="0061112B"/>
    <w:rsid w:val="006359A8"/>
    <w:rsid w:val="00636FD2"/>
    <w:rsid w:val="0069224B"/>
    <w:rsid w:val="00693C42"/>
    <w:rsid w:val="006A7FD5"/>
    <w:rsid w:val="006B72CC"/>
    <w:rsid w:val="006C1779"/>
    <w:rsid w:val="006D16D2"/>
    <w:rsid w:val="006E0DCD"/>
    <w:rsid w:val="006F161D"/>
    <w:rsid w:val="00713E7C"/>
    <w:rsid w:val="00770A65"/>
    <w:rsid w:val="00787BCC"/>
    <w:rsid w:val="007959B5"/>
    <w:rsid w:val="007B4096"/>
    <w:rsid w:val="007D32B2"/>
    <w:rsid w:val="007E7058"/>
    <w:rsid w:val="007F33DF"/>
    <w:rsid w:val="007F709A"/>
    <w:rsid w:val="00820D48"/>
    <w:rsid w:val="008217FB"/>
    <w:rsid w:val="00826552"/>
    <w:rsid w:val="00826C9F"/>
    <w:rsid w:val="008335F4"/>
    <w:rsid w:val="00851BC4"/>
    <w:rsid w:val="00865AA2"/>
    <w:rsid w:val="00892B2D"/>
    <w:rsid w:val="008B350C"/>
    <w:rsid w:val="008E5954"/>
    <w:rsid w:val="009473D9"/>
    <w:rsid w:val="009659ED"/>
    <w:rsid w:val="00990B57"/>
    <w:rsid w:val="009A53AA"/>
    <w:rsid w:val="009B34C2"/>
    <w:rsid w:val="00A123BE"/>
    <w:rsid w:val="00A275E4"/>
    <w:rsid w:val="00A434E8"/>
    <w:rsid w:val="00AA321C"/>
    <w:rsid w:val="00AA5F7F"/>
    <w:rsid w:val="00AB0859"/>
    <w:rsid w:val="00AD0169"/>
    <w:rsid w:val="00AD142A"/>
    <w:rsid w:val="00AD415F"/>
    <w:rsid w:val="00AD6A40"/>
    <w:rsid w:val="00B007DB"/>
    <w:rsid w:val="00B0706F"/>
    <w:rsid w:val="00B13A28"/>
    <w:rsid w:val="00B2274E"/>
    <w:rsid w:val="00B5682B"/>
    <w:rsid w:val="00B71173"/>
    <w:rsid w:val="00B72AAC"/>
    <w:rsid w:val="00B92F60"/>
    <w:rsid w:val="00B96B40"/>
    <w:rsid w:val="00BA6A28"/>
    <w:rsid w:val="00BB074B"/>
    <w:rsid w:val="00C17A1C"/>
    <w:rsid w:val="00C36F92"/>
    <w:rsid w:val="00C42209"/>
    <w:rsid w:val="00C5198F"/>
    <w:rsid w:val="00C52278"/>
    <w:rsid w:val="00C667C6"/>
    <w:rsid w:val="00C91FEF"/>
    <w:rsid w:val="00CA2480"/>
    <w:rsid w:val="00CB707D"/>
    <w:rsid w:val="00D02344"/>
    <w:rsid w:val="00D23032"/>
    <w:rsid w:val="00D375F4"/>
    <w:rsid w:val="00D37ABB"/>
    <w:rsid w:val="00D4746F"/>
    <w:rsid w:val="00D57B44"/>
    <w:rsid w:val="00D703F2"/>
    <w:rsid w:val="00D70662"/>
    <w:rsid w:val="00D75C96"/>
    <w:rsid w:val="00D863AA"/>
    <w:rsid w:val="00D973D0"/>
    <w:rsid w:val="00DA3AA2"/>
    <w:rsid w:val="00DA5D26"/>
    <w:rsid w:val="00DA6413"/>
    <w:rsid w:val="00DB3A8B"/>
    <w:rsid w:val="00DC0B18"/>
    <w:rsid w:val="00DE6A69"/>
    <w:rsid w:val="00E139DF"/>
    <w:rsid w:val="00E21B02"/>
    <w:rsid w:val="00E4057F"/>
    <w:rsid w:val="00E50288"/>
    <w:rsid w:val="00E63688"/>
    <w:rsid w:val="00EC4702"/>
    <w:rsid w:val="00F32C79"/>
    <w:rsid w:val="00F738D1"/>
    <w:rsid w:val="00F739BD"/>
    <w:rsid w:val="00F85D47"/>
    <w:rsid w:val="00FC6855"/>
    <w:rsid w:val="00FC7F41"/>
    <w:rsid w:val="00F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E915"/>
  <w15:docId w15:val="{9C033F90-1C92-48D6-A39E-5ADE42BA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Basic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7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707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81A13"/>
    <w:rPr>
      <w:color w:val="605E5C"/>
      <w:shd w:val="clear" w:color="auto" w:fill="E1DFDD"/>
    </w:rPr>
  </w:style>
  <w:style w:type="paragraph" w:styleId="3">
    <w:name w:val="Body Text 3"/>
    <w:basedOn w:val="a"/>
    <w:link w:val="30"/>
    <w:uiPriority w:val="99"/>
    <w:rsid w:val="004F77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uiPriority w:val="99"/>
    <w:rsid w:val="004F770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List Paragraph"/>
    <w:basedOn w:val="a"/>
    <w:uiPriority w:val="99"/>
    <w:rsid w:val="00143FE8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F161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F161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F16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oi.org/10.15421/34222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management.com.ua/vision/vis017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ji.lviv.ua/n27texts/N27-fem.htm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journal.kdpu.edu.ua/apd/article/view/4462/4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4293</Words>
  <Characters>24474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Dell_Lab</cp:lastModifiedBy>
  <cp:revision>3</cp:revision>
  <cp:lastPrinted>2025-08-31T13:31:00Z</cp:lastPrinted>
  <dcterms:created xsi:type="dcterms:W3CDTF">2025-11-12T16:17:00Z</dcterms:created>
  <dcterms:modified xsi:type="dcterms:W3CDTF">2025-11-12T16:17:00Z</dcterms:modified>
</cp:coreProperties>
</file>